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A9" w:rsidRDefault="004D7EA9" w:rsidP="004D7EA9">
      <w:pPr>
        <w:jc w:val="center"/>
        <w:rPr>
          <w:rFonts w:ascii="Georgia" w:hAnsi="Georgia"/>
          <w:color w:val="333333"/>
          <w:sz w:val="27"/>
          <w:szCs w:val="27"/>
          <w:shd w:val="clear" w:color="auto" w:fill="FFFFFF"/>
          <w:lang w:val="en-US"/>
        </w:rPr>
      </w:pPr>
      <w:proofErr w:type="spellStart"/>
      <w:r w:rsidRPr="004D7EA9">
        <w:rPr>
          <w:rFonts w:ascii="Georgia" w:hAnsi="Georgia"/>
          <w:color w:val="333333"/>
          <w:sz w:val="27"/>
          <w:szCs w:val="27"/>
          <w:shd w:val="clear" w:color="auto" w:fill="FFFFFF"/>
          <w:lang w:val="en-US"/>
        </w:rPr>
        <w:t>Възпитание</w:t>
      </w:r>
      <w:proofErr w:type="spellEnd"/>
      <w:r w:rsidRPr="004D7EA9">
        <w:rPr>
          <w:rFonts w:ascii="Georgia" w:hAnsi="Georgia"/>
          <w:color w:val="333333"/>
          <w:sz w:val="27"/>
          <w:szCs w:val="27"/>
          <w:shd w:val="clear" w:color="auto" w:fill="FFFFFF"/>
          <w:lang w:val="en-US"/>
        </w:rPr>
        <w:t xml:space="preserve"> в </w:t>
      </w:r>
      <w:proofErr w:type="spellStart"/>
      <w:r w:rsidRPr="004D7EA9">
        <w:rPr>
          <w:rFonts w:ascii="Georgia" w:hAnsi="Georgia"/>
          <w:color w:val="333333"/>
          <w:sz w:val="27"/>
          <w:szCs w:val="27"/>
          <w:shd w:val="clear" w:color="auto" w:fill="FFFFFF"/>
          <w:lang w:val="en-US"/>
        </w:rPr>
        <w:t>съпричастност</w:t>
      </w:r>
      <w:proofErr w:type="spellEnd"/>
      <w:r w:rsidRPr="004D7EA9">
        <w:rPr>
          <w:rFonts w:ascii="Georgia" w:hAnsi="Georgia"/>
          <w:color w:val="333333"/>
          <w:sz w:val="27"/>
          <w:szCs w:val="27"/>
          <w:shd w:val="clear" w:color="auto" w:fill="FFFFFF"/>
          <w:lang w:val="en-US"/>
        </w:rPr>
        <w:t xml:space="preserve"> и </w:t>
      </w:r>
      <w:proofErr w:type="spellStart"/>
      <w:r w:rsidRPr="004D7EA9">
        <w:rPr>
          <w:rFonts w:ascii="Georgia" w:hAnsi="Georgia"/>
          <w:color w:val="333333"/>
          <w:sz w:val="27"/>
          <w:szCs w:val="27"/>
          <w:shd w:val="clear" w:color="auto" w:fill="FFFFFF"/>
          <w:lang w:val="en-US"/>
        </w:rPr>
        <w:t>разбиране</w:t>
      </w:r>
      <w:proofErr w:type="spellEnd"/>
    </w:p>
    <w:p w:rsidR="004D7EA9" w:rsidRDefault="004D7EA9">
      <w:pPr>
        <w:rPr>
          <w:rFonts w:ascii="Georgia" w:hAnsi="Georgia"/>
          <w:color w:val="333333"/>
          <w:sz w:val="27"/>
          <w:szCs w:val="27"/>
          <w:shd w:val="clear" w:color="auto" w:fill="FFFFFF"/>
          <w:lang w:val="en-US"/>
        </w:rPr>
      </w:pPr>
    </w:p>
    <w:p w:rsidR="004D7EA9" w:rsidRDefault="004D7EA9">
      <w:pPr>
        <w:rPr>
          <w:rFonts w:ascii="Georgia" w:hAnsi="Georgia"/>
          <w:color w:val="333333"/>
          <w:sz w:val="27"/>
          <w:szCs w:val="27"/>
          <w:shd w:val="clear" w:color="auto" w:fill="FFFFFF"/>
          <w:lang w:val="en-US"/>
        </w:rPr>
      </w:pPr>
    </w:p>
    <w:p w:rsidR="00B31394" w:rsidRDefault="004D7EA9">
      <w:pPr>
        <w:rPr>
          <w:rFonts w:ascii="Georgia" w:hAnsi="Georgia"/>
          <w:color w:val="333333"/>
          <w:sz w:val="27"/>
          <w:szCs w:val="27"/>
          <w:shd w:val="clear" w:color="auto" w:fill="FFFFFF"/>
          <w:lang w:val="en-US"/>
        </w:rPr>
      </w:pPr>
      <w:r>
        <w:rPr>
          <w:rFonts w:ascii="Georgia" w:hAnsi="Georgia"/>
          <w:color w:val="333333"/>
          <w:sz w:val="27"/>
          <w:szCs w:val="27"/>
          <w:shd w:val="clear" w:color="auto" w:fill="FFFFFF"/>
        </w:rPr>
        <w:t>С този урок учениците ще разберат за възможните нужди, дефицити и нагласи на част от хората в обществото, да се отнасят с уважение към възрастните хора и да създадем приятелства с тях.</w:t>
      </w:r>
    </w:p>
    <w:p w:rsidR="004D7EA9" w:rsidRDefault="004D7EA9" w:rsidP="004D7EA9">
      <w:pPr>
        <w:pStyle w:val="a3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Още в средата на месец ноември бяхме поканени да поздравим хората с увреждания в гр. Златица на техния празник 3.12.2016г. Децата започнаха ентусиазирана подготовка. Най- напред избрахме песните с който ще ги поздравим , а именно “Ало, ало слънчице" и " Да протегнем на някой ръка",които са любими на децата и започнахме да репетираме.</w:t>
      </w:r>
    </w:p>
    <w:p w:rsidR="004D7EA9" w:rsidRDefault="004D7EA9" w:rsidP="004D7EA9">
      <w:pPr>
        <w:pStyle w:val="a3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Първият час проведохме в класната стая. Прочетохме приказката " Старите хора" и при обсъждането децата казаха, че винаги трябва да се вслушваме в съветите на възрастните и много да ги уважаваме.</w:t>
      </w:r>
    </w:p>
    <w:p w:rsidR="004D7EA9" w:rsidRDefault="004D7EA9" w:rsidP="004D7EA9">
      <w:pPr>
        <w:pStyle w:val="a3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После изгледахме клипа "Дискотека Трета възраст". Децата много се забавляваха и стигнаха до извода, че и възрастните могат да се забавляват и ние ще направим техния празник по- интересен, като ги поздравим.</w:t>
      </w:r>
    </w:p>
    <w:p w:rsidR="004D7EA9" w:rsidRDefault="004D7EA9" w:rsidP="004D7EA9">
      <w:pPr>
        <w:pStyle w:val="a3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За две седмици децата изработиха над 100 картички.</w:t>
      </w:r>
    </w:p>
    <w:p w:rsidR="004D7EA9" w:rsidRDefault="004D7EA9" w:rsidP="004D7EA9">
      <w:pPr>
        <w:pStyle w:val="a3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След предварително съгласие от родителите, на 3.12.2016г. - събота се събрахме в ресторант " Средногорие", където беше тържеството на хората с увреждания. С нас бяха и по- големи ученици, също доброволци. Децата много се вълнуваха, защото там бяха техни баби, дядовци, родители и познати. С голямо желание и настроение си изпяхме песничките, големите ученици казаха по- няколко трогателни думи за съпричастността и грижата, за разбирането на различните хора и добрата дума, която всеки заслужава. Всички бяха много развълнувани от изпълнението на децата, виждаха се и сълзи в някои очи. Председателката на Общинската организация г-жа П. Цакова ни връчи благодарствен адрес.</w:t>
      </w:r>
    </w:p>
    <w:p w:rsidR="004D7EA9" w:rsidRDefault="004D7EA9" w:rsidP="004D7EA9">
      <w:pPr>
        <w:pStyle w:val="a3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Накрая всеки от присъстващите получи картичка и стръкче здравец. </w:t>
      </w:r>
    </w:p>
    <w:p w:rsidR="004D7EA9" w:rsidRDefault="004D7EA9">
      <w:pPr>
        <w:rPr>
          <w:lang w:val="en-US"/>
        </w:rPr>
      </w:pPr>
    </w:p>
    <w:p w:rsidR="004D7EA9" w:rsidRPr="004D7EA9" w:rsidRDefault="004D7EA9">
      <w:pPr>
        <w:rPr>
          <w:lang w:val="en-US"/>
        </w:rPr>
      </w:pPr>
    </w:p>
    <w:sectPr w:rsidR="004D7EA9" w:rsidRPr="004D7EA9" w:rsidSect="00B31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applyBreakingRules/>
  </w:compat>
  <w:rsids>
    <w:rsidRoot w:val="004D7EA9"/>
    <w:rsid w:val="004D7EA9"/>
    <w:rsid w:val="00B3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2017-02-13T19:47:00Z</dcterms:created>
  <dcterms:modified xsi:type="dcterms:W3CDTF">2017-02-13T19:48:00Z</dcterms:modified>
</cp:coreProperties>
</file>