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403EA" w:rsidRDefault="00D2608A">
      <w:pPr>
        <w:rPr>
          <w:rFonts w:ascii="Times New Roman" w:hAnsi="Times New Roman"/>
          <w:lang w:val="bg-BG"/>
        </w:rPr>
      </w:pPr>
      <w:r w:rsidRPr="001403EA"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A142C8D" wp14:editId="72FE0EBC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2865B7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16278" w:rsidRPr="00716278">
        <w:rPr>
          <w:rFonts w:ascii="Times New Roman" w:hAnsi="Times New Roman"/>
          <w:sz w:val="40"/>
          <w:szCs w:val="40"/>
          <w:lang w:val="bg-BG"/>
        </w:rPr>
        <w:t>Когато сме ядосани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716278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28.05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A42FF9" w:rsidRDefault="00716278" w:rsidP="00716278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716278">
        <w:rPr>
          <w:rFonts w:ascii="Calibri" w:hAnsi="Calibri"/>
          <w:sz w:val="28"/>
          <w:szCs w:val="28"/>
          <w:lang w:val="bg-BG"/>
        </w:rPr>
        <w:t>Да си припомнят начините за позитивно преодоляване на чувството за гняв;</w:t>
      </w:r>
    </w:p>
    <w:p w:rsidR="00716278" w:rsidRDefault="00716278" w:rsidP="00716278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716278">
        <w:rPr>
          <w:rFonts w:ascii="Calibri" w:hAnsi="Calibri"/>
          <w:sz w:val="28"/>
          <w:szCs w:val="28"/>
          <w:lang w:val="bg-BG"/>
        </w:rPr>
        <w:t>Да спазват правилата за културно поведение и толерантност в общуването;</w:t>
      </w:r>
    </w:p>
    <w:p w:rsidR="00716278" w:rsidRDefault="00716278" w:rsidP="00716278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716278">
        <w:rPr>
          <w:rFonts w:ascii="Calibri" w:hAnsi="Calibri"/>
          <w:sz w:val="28"/>
          <w:szCs w:val="28"/>
          <w:lang w:val="bg-BG"/>
        </w:rPr>
        <w:t>Да се подобрят уменията и усвоят нови такива за аналитично и логическо мислене;</w:t>
      </w:r>
    </w:p>
    <w:p w:rsidR="00272E29" w:rsidRPr="00586000" w:rsidRDefault="00272E29" w:rsidP="00272E29">
      <w:pPr>
        <w:pStyle w:val="af"/>
        <w:spacing w:after="0" w:line="240" w:lineRule="auto"/>
        <w:ind w:left="1390"/>
        <w:jc w:val="both"/>
        <w:rPr>
          <w:rFonts w:ascii="Calibri" w:hAnsi="Calibri"/>
          <w:sz w:val="28"/>
          <w:szCs w:val="28"/>
          <w:lang w:val="bg-BG"/>
        </w:rPr>
      </w:pPr>
    </w:p>
    <w:p w:rsidR="00A42FF9" w:rsidRPr="00586000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8"/>
          <w:szCs w:val="28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Pr="007F59EF" w:rsidRDefault="00716278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>Продължителност: Едно занятие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716278" w:rsidRPr="00716278" w:rsidRDefault="00716278" w:rsidP="0071627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716278">
        <w:rPr>
          <w:rFonts w:ascii="Times New Roman" w:hAnsi="Times New Roman"/>
          <w:sz w:val="28"/>
          <w:szCs w:val="28"/>
          <w:lang w:val="bg-BG"/>
        </w:rPr>
        <w:t xml:space="preserve">Предварително бях поставила темата „Как реагирате, когато сте ядосани?“. В часа учениците бяха се подготвили с: презентация, писмени и устни изказвания. Започнахме дискусия по темата. Всеки един ученик представи своето становище по въпроса. Отговорите бяха различни от това, че крещят до това да „броим до 10 или 100“. „Гневът е лош съветник“- Йоана. „Не винаги ние се справяме с гнева. Затова трябва да потърсим приятел или друг, който да ни помогне“- Николай. Други ученици предложиха да има стая, където да изливат своята агресия и други негативни чувства, като ярост, нервност, омраза, гняв, нетърпимост и др.. Илияна прочете своето изказване, в което всеки човек има положителни и отрицателни чувства и ние сме подвластни на емоциите. Затова в различни моменти от живото ни, ние изпитваме различни  чувства. Христо бе написал  на лист  и ни запозна със  „Седем неща, които не бива да правим, когато сме ядосани“. Атанас беше се подготвил с презентация- „Какво правим когато сме ядосани“. Така всички се запознахме с двете гледни точки: „какво се прави и какво </w:t>
      </w:r>
      <w:r w:rsidRPr="00716278">
        <w:rPr>
          <w:rFonts w:ascii="Times New Roman" w:hAnsi="Times New Roman"/>
          <w:sz w:val="28"/>
          <w:szCs w:val="28"/>
          <w:lang w:val="bg-BG"/>
        </w:rPr>
        <w:lastRenderedPageBreak/>
        <w:t xml:space="preserve">не се прави, когото сме ядосани“. Съвсем спонтанно учениците искаха да рисуват на дъската. Те искаха да покажат нашите лица при чувства на гняв, яд и тревожност. Александра Иванова-„Нарисувах човече с пулсираща глава, защото мозъкът ни се променя при тези негативни чувства“.“Защо използва червен маркер?“.“Това е цветът на агресията“. Учениците, които се включиха  в илюстрирането, използваха червени и черни маркери. В края на часа имаше ученик, който прояви желание да ни покаже как изглеждаме, когато сме ядосани. </w:t>
      </w:r>
      <w:r>
        <w:rPr>
          <w:rFonts w:ascii="Times New Roman" w:hAnsi="Times New Roman"/>
          <w:sz w:val="28"/>
          <w:szCs w:val="28"/>
          <w:lang w:val="bg-BG"/>
        </w:rPr>
        <w:t>Божидар ни накара да се посмеем искрено на м</w:t>
      </w:r>
      <w:r w:rsidRPr="00716278">
        <w:rPr>
          <w:rFonts w:ascii="Times New Roman" w:hAnsi="Times New Roman"/>
          <w:sz w:val="28"/>
          <w:szCs w:val="28"/>
          <w:lang w:val="bg-BG"/>
        </w:rPr>
        <w:t>имиките</w:t>
      </w:r>
      <w:r>
        <w:rPr>
          <w:rFonts w:ascii="Times New Roman" w:hAnsi="Times New Roman"/>
          <w:sz w:val="28"/>
          <w:szCs w:val="28"/>
          <w:lang w:val="bg-BG"/>
        </w:rPr>
        <w:t>, които правеше с лице</w:t>
      </w:r>
      <w:bookmarkStart w:id="0" w:name="_GoBack"/>
      <w:bookmarkEnd w:id="0"/>
      <w:r w:rsidRPr="00716278">
        <w:rPr>
          <w:rFonts w:ascii="Times New Roman" w:hAnsi="Times New Roman"/>
          <w:sz w:val="28"/>
          <w:szCs w:val="28"/>
          <w:lang w:val="bg-BG"/>
        </w:rPr>
        <w:t>, но и да се запитаме дали това ни харесва.</w:t>
      </w:r>
    </w:p>
    <w:p w:rsidR="00716278" w:rsidRDefault="007162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86595" w:rsidRDefault="00C86595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54922" w:rsidRDefault="00054922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23D11" w:rsidRPr="00716278" w:rsidRDefault="00716278" w:rsidP="00054922">
      <w:pPr>
        <w:rPr>
          <w:rFonts w:ascii="Times New Roman" w:hAnsi="Times New Roman"/>
          <w:sz w:val="28"/>
          <w:szCs w:val="28"/>
          <w:lang w:val="bg-BG"/>
        </w:rPr>
      </w:pPr>
      <w:r w:rsidRPr="00716278">
        <w:rPr>
          <w:rFonts w:ascii="Times New Roman" w:hAnsi="Times New Roman"/>
          <w:sz w:val="28"/>
          <w:szCs w:val="28"/>
          <w:lang w:val="bg-BG"/>
        </w:rPr>
        <w:t>„Гневът е лош съветник“- Йоана</w:t>
      </w:r>
    </w:p>
    <w:p w:rsidR="00716278" w:rsidRPr="00716278" w:rsidRDefault="00716278" w:rsidP="00054922">
      <w:pPr>
        <w:rPr>
          <w:rFonts w:ascii="Times New Roman" w:hAnsi="Times New Roman"/>
          <w:sz w:val="28"/>
          <w:szCs w:val="28"/>
          <w:lang w:val="bg-BG"/>
        </w:rPr>
      </w:pPr>
      <w:r w:rsidRPr="00716278">
        <w:rPr>
          <w:rFonts w:ascii="Times New Roman" w:hAnsi="Times New Roman"/>
          <w:sz w:val="28"/>
          <w:szCs w:val="28"/>
          <w:lang w:val="bg-BG"/>
        </w:rPr>
        <w:t>„Червеното е символ на агресията“- Александра Иванова</w:t>
      </w:r>
    </w:p>
    <w:p w:rsidR="00716278" w:rsidRDefault="00716278" w:rsidP="00054922">
      <w:pPr>
        <w:rPr>
          <w:rFonts w:ascii="Times New Roman" w:hAnsi="Times New Roman"/>
          <w:sz w:val="28"/>
          <w:szCs w:val="28"/>
          <w:lang w:val="bg-BG"/>
        </w:rPr>
      </w:pPr>
      <w:r w:rsidRPr="00716278">
        <w:rPr>
          <w:rFonts w:ascii="Times New Roman" w:hAnsi="Times New Roman"/>
          <w:sz w:val="28"/>
          <w:szCs w:val="28"/>
          <w:lang w:val="bg-BG"/>
        </w:rPr>
        <w:t>„Не винаги ние се справяме с гнева. Затова тря</w:t>
      </w:r>
      <w:r>
        <w:rPr>
          <w:rFonts w:ascii="Times New Roman" w:hAnsi="Times New Roman"/>
          <w:sz w:val="28"/>
          <w:szCs w:val="28"/>
          <w:lang w:val="bg-BG"/>
        </w:rPr>
        <w:t>бва да потърсим приятел или друг</w:t>
      </w:r>
      <w:r w:rsidRPr="00716278">
        <w:rPr>
          <w:rFonts w:ascii="Times New Roman" w:hAnsi="Times New Roman"/>
          <w:sz w:val="28"/>
          <w:szCs w:val="28"/>
          <w:lang w:val="bg-BG"/>
        </w:rPr>
        <w:t>, който да ни помогне“- Николай</w:t>
      </w:r>
    </w:p>
    <w:p w:rsidR="00716278" w:rsidRPr="00C23D11" w:rsidRDefault="00716278" w:rsidP="00054922">
      <w:pPr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„Брой до 10 или 100“- Петя</w:t>
      </w:r>
    </w:p>
    <w:p w:rsidR="00854BEF" w:rsidRPr="00716278" w:rsidRDefault="007441B3" w:rsidP="007162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F84E9E1" wp14:editId="090D4D95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RPr="00716278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C2" w:rsidRDefault="001449C2" w:rsidP="00BD0D69">
      <w:pPr>
        <w:spacing w:after="0" w:line="240" w:lineRule="auto"/>
      </w:pPr>
      <w:r>
        <w:separator/>
      </w:r>
    </w:p>
  </w:endnote>
  <w:endnote w:type="continuationSeparator" w:id="0">
    <w:p w:rsidR="001449C2" w:rsidRDefault="001449C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C2" w:rsidRDefault="001449C2" w:rsidP="00BD0D69">
      <w:pPr>
        <w:spacing w:after="0" w:line="240" w:lineRule="auto"/>
      </w:pPr>
      <w:r>
        <w:separator/>
      </w:r>
    </w:p>
  </w:footnote>
  <w:footnote w:type="continuationSeparator" w:id="0">
    <w:p w:rsidR="001449C2" w:rsidRDefault="001449C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54922"/>
    <w:rsid w:val="00062DE4"/>
    <w:rsid w:val="000B6114"/>
    <w:rsid w:val="000B6B4F"/>
    <w:rsid w:val="000B7C04"/>
    <w:rsid w:val="000F3B2A"/>
    <w:rsid w:val="001403EA"/>
    <w:rsid w:val="001449C2"/>
    <w:rsid w:val="001636BE"/>
    <w:rsid w:val="0016567E"/>
    <w:rsid w:val="001A6FC6"/>
    <w:rsid w:val="001B03E4"/>
    <w:rsid w:val="00207389"/>
    <w:rsid w:val="002440A8"/>
    <w:rsid w:val="002479E0"/>
    <w:rsid w:val="00272E29"/>
    <w:rsid w:val="00277766"/>
    <w:rsid w:val="00283B44"/>
    <w:rsid w:val="002865B7"/>
    <w:rsid w:val="002B0F99"/>
    <w:rsid w:val="002C0A47"/>
    <w:rsid w:val="0030446F"/>
    <w:rsid w:val="00305142"/>
    <w:rsid w:val="00313CCB"/>
    <w:rsid w:val="003202A4"/>
    <w:rsid w:val="00337AF0"/>
    <w:rsid w:val="003417AF"/>
    <w:rsid w:val="00351798"/>
    <w:rsid w:val="00366A39"/>
    <w:rsid w:val="00393A16"/>
    <w:rsid w:val="003C3321"/>
    <w:rsid w:val="00404FA2"/>
    <w:rsid w:val="00407AE1"/>
    <w:rsid w:val="00476121"/>
    <w:rsid w:val="004867C9"/>
    <w:rsid w:val="004A38C5"/>
    <w:rsid w:val="004E05D4"/>
    <w:rsid w:val="004E1A92"/>
    <w:rsid w:val="0054345C"/>
    <w:rsid w:val="00586000"/>
    <w:rsid w:val="00596523"/>
    <w:rsid w:val="005B4A74"/>
    <w:rsid w:val="005D625F"/>
    <w:rsid w:val="00614ACA"/>
    <w:rsid w:val="00640FFD"/>
    <w:rsid w:val="00666F87"/>
    <w:rsid w:val="006A3563"/>
    <w:rsid w:val="006A6A88"/>
    <w:rsid w:val="006C7D7F"/>
    <w:rsid w:val="006F1309"/>
    <w:rsid w:val="00716278"/>
    <w:rsid w:val="0074020F"/>
    <w:rsid w:val="007441B3"/>
    <w:rsid w:val="0076420D"/>
    <w:rsid w:val="007B419B"/>
    <w:rsid w:val="007D1695"/>
    <w:rsid w:val="007D54AB"/>
    <w:rsid w:val="007F59EF"/>
    <w:rsid w:val="00826081"/>
    <w:rsid w:val="00854BEF"/>
    <w:rsid w:val="0086071C"/>
    <w:rsid w:val="00866563"/>
    <w:rsid w:val="008907C8"/>
    <w:rsid w:val="00890C0A"/>
    <w:rsid w:val="008A38AA"/>
    <w:rsid w:val="008C2034"/>
    <w:rsid w:val="008C3A19"/>
    <w:rsid w:val="008D4C0B"/>
    <w:rsid w:val="008F6D17"/>
    <w:rsid w:val="008F7709"/>
    <w:rsid w:val="00961CC8"/>
    <w:rsid w:val="00A3255F"/>
    <w:rsid w:val="00A42FF9"/>
    <w:rsid w:val="00A97FB8"/>
    <w:rsid w:val="00AA6505"/>
    <w:rsid w:val="00B01FB3"/>
    <w:rsid w:val="00B3379E"/>
    <w:rsid w:val="00B740A4"/>
    <w:rsid w:val="00B758C7"/>
    <w:rsid w:val="00BD0D69"/>
    <w:rsid w:val="00BD6B05"/>
    <w:rsid w:val="00BE1371"/>
    <w:rsid w:val="00C078F4"/>
    <w:rsid w:val="00C23D11"/>
    <w:rsid w:val="00C47030"/>
    <w:rsid w:val="00C703EB"/>
    <w:rsid w:val="00C86595"/>
    <w:rsid w:val="00C91EFE"/>
    <w:rsid w:val="00C97FE9"/>
    <w:rsid w:val="00CC16A5"/>
    <w:rsid w:val="00CF176B"/>
    <w:rsid w:val="00D11B18"/>
    <w:rsid w:val="00D2608A"/>
    <w:rsid w:val="00D3474A"/>
    <w:rsid w:val="00D749F2"/>
    <w:rsid w:val="00D87179"/>
    <w:rsid w:val="00DB0F40"/>
    <w:rsid w:val="00DB2E7B"/>
    <w:rsid w:val="00DB34EF"/>
    <w:rsid w:val="00DC459F"/>
    <w:rsid w:val="00DD1A92"/>
    <w:rsid w:val="00DD5DD5"/>
    <w:rsid w:val="00DE1390"/>
    <w:rsid w:val="00DE5889"/>
    <w:rsid w:val="00E3571D"/>
    <w:rsid w:val="00E56078"/>
    <w:rsid w:val="00E734ED"/>
    <w:rsid w:val="00EB6D75"/>
    <w:rsid w:val="00ED6106"/>
    <w:rsid w:val="00EF048F"/>
    <w:rsid w:val="00F004B4"/>
    <w:rsid w:val="00F80CD3"/>
    <w:rsid w:val="00F9564D"/>
    <w:rsid w:val="00FB468F"/>
    <w:rsid w:val="00FE1DBB"/>
    <w:rsid w:val="00FE33B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2EF-D6EA-4263-9B17-3AC86E0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57</cp:revision>
  <cp:lastPrinted>2017-03-21T07:30:00Z</cp:lastPrinted>
  <dcterms:created xsi:type="dcterms:W3CDTF">2018-01-09T09:34:00Z</dcterms:created>
  <dcterms:modified xsi:type="dcterms:W3CDTF">2018-07-18T08:56:00Z</dcterms:modified>
</cp:coreProperties>
</file>