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36" w:rsidRPr="00303F36" w:rsidRDefault="00303F36" w:rsidP="000E5715">
      <w:pPr>
        <w:spacing w:before="240" w:after="0" w:line="276" w:lineRule="auto"/>
        <w:jc w:val="both"/>
        <w:rPr>
          <w:rFonts w:eastAsia="Times New Roman" w:cs="Times New Roman"/>
          <w:b/>
          <w:bCs/>
          <w:color w:val="000000"/>
          <w:sz w:val="28"/>
          <w:szCs w:val="28"/>
          <w:lang w:val="bg-BG"/>
        </w:rPr>
      </w:pPr>
      <w:r w:rsidRPr="0010068A">
        <w:rPr>
          <w:noProof/>
          <w:sz w:val="28"/>
          <w:lang w:val="bg-BG" w:eastAsia="bg-BG"/>
        </w:rPr>
        <w:drawing>
          <wp:anchor distT="0" distB="0" distL="114300" distR="114300" simplePos="0" relativeHeight="251659264" behindDoc="1" locked="0" layoutInCell="1" allowOverlap="1" wp14:anchorId="1073A7EC" wp14:editId="3FFDCA99">
            <wp:simplePos x="0" y="0"/>
            <wp:positionH relativeFrom="column">
              <wp:posOffset>3877945</wp:posOffset>
            </wp:positionH>
            <wp:positionV relativeFrom="paragraph">
              <wp:posOffset>-608965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sz w:val="28"/>
          <w:szCs w:val="28"/>
          <w:lang w:val="bg-BG"/>
        </w:rPr>
        <w:t xml:space="preserve">10002 Къде отиват парите </w:t>
      </w:r>
    </w:p>
    <w:p w:rsidR="003A218E" w:rsidRPr="00303F36" w:rsidRDefault="003A218E" w:rsidP="000E5715">
      <w:pPr>
        <w:spacing w:before="240" w:after="0" w:line="276" w:lineRule="auto"/>
        <w:jc w:val="both"/>
        <w:rPr>
          <w:rFonts w:eastAsia="Times New Roman" w:cs="Times New Roman"/>
          <w:b/>
          <w:color w:val="000000"/>
          <w:vertAlign w:val="superscript"/>
          <w:lang w:val="bg-BG"/>
        </w:rPr>
      </w:pPr>
      <w:r w:rsidRPr="00303F36">
        <w:rPr>
          <w:rFonts w:eastAsia="Times New Roman" w:cs="Times New Roman"/>
          <w:b/>
          <w:color w:val="000000"/>
          <w:lang w:val="bg-BG"/>
        </w:rPr>
        <w:t>Клас: 1</w:t>
      </w:r>
      <w:r w:rsidR="00303F36" w:rsidRPr="00303F36">
        <w:rPr>
          <w:rFonts w:eastAsia="Times New Roman" w:cs="Times New Roman"/>
          <w:b/>
          <w:color w:val="000000"/>
          <w:lang w:val="bg-BG"/>
        </w:rPr>
        <w:t xml:space="preserve">0 </w:t>
      </w:r>
      <w:r w:rsidR="00303F36" w:rsidRPr="00303F36">
        <w:rPr>
          <w:rFonts w:eastAsia="Times New Roman" w:cs="Times New Roman"/>
          <w:b/>
          <w:color w:val="000000"/>
          <w:vertAlign w:val="superscript"/>
          <w:lang w:val="bg-BG"/>
        </w:rPr>
        <w:t>ти</w:t>
      </w:r>
      <w:r w:rsidR="003A7657" w:rsidRPr="00303F36">
        <w:rPr>
          <w:rFonts w:eastAsia="Times New Roman" w:cs="Times New Roman"/>
          <w:b/>
          <w:color w:val="000000"/>
          <w:vertAlign w:val="superscript"/>
          <w:lang w:val="bg-BG"/>
        </w:rPr>
        <w:t xml:space="preserve"> </w:t>
      </w:r>
    </w:p>
    <w:p w:rsidR="00303F36" w:rsidRPr="00303F36" w:rsidRDefault="00303F36" w:rsidP="00303F36">
      <w:pPr>
        <w:jc w:val="both"/>
        <w:rPr>
          <w:lang w:val="bg-BG"/>
        </w:rPr>
      </w:pPr>
    </w:p>
    <w:p w:rsidR="00303F36" w:rsidRPr="00303F36" w:rsidRDefault="00303F36" w:rsidP="00303F36">
      <w:pPr>
        <w:jc w:val="both"/>
        <w:rPr>
          <w:lang w:val="bg-BG"/>
        </w:rPr>
      </w:pPr>
      <w:r w:rsidRPr="00303F36">
        <w:rPr>
          <w:lang w:val="bg-BG"/>
        </w:rPr>
        <w:t>У</w:t>
      </w:r>
      <w:r w:rsidRPr="00303F36">
        <w:rPr>
          <w:lang w:val="bg-BG"/>
        </w:rPr>
        <w:t>чениците ще разберат начините, по които парите могат да се използват: харчене, спестяване, инвестиране и даряване</w:t>
      </w:r>
      <w:r>
        <w:rPr>
          <w:lang w:val="bg-BG"/>
        </w:rPr>
        <w:t>. Ще</w:t>
      </w:r>
      <w:r w:rsidRPr="00303F36">
        <w:rPr>
          <w:lang w:val="bg-BG"/>
        </w:rPr>
        <w:t xml:space="preserve"> разберат колко е важно финансите да се планират разумно, за да се избегнат ненужни дефицити, огромни дългове и лоши кредити.  </w:t>
      </w:r>
    </w:p>
    <w:p w:rsidR="00303F36" w:rsidRPr="00303F36" w:rsidRDefault="00303F36" w:rsidP="00303F36">
      <w:pPr>
        <w:jc w:val="both"/>
        <w:rPr>
          <w:lang w:val="bg-BG"/>
        </w:rPr>
      </w:pPr>
      <w:r w:rsidRPr="00303F36">
        <w:rPr>
          <w:b/>
          <w:lang w:val="bg-BG"/>
        </w:rPr>
        <w:t>Продължителност</w:t>
      </w:r>
      <w:r>
        <w:rPr>
          <w:b/>
          <w:lang w:val="bg-BG"/>
        </w:rPr>
        <w:t xml:space="preserve">: </w:t>
      </w:r>
      <w:r w:rsidRPr="00303F36">
        <w:rPr>
          <w:lang w:val="bg-BG"/>
        </w:rPr>
        <w:t>2 занятия от 40 минути</w:t>
      </w:r>
    </w:p>
    <w:p w:rsidR="00303F36" w:rsidRPr="00303F36" w:rsidRDefault="00303F36" w:rsidP="00303F36">
      <w:pPr>
        <w:jc w:val="both"/>
        <w:rPr>
          <w:b/>
          <w:lang w:val="bg-BG"/>
        </w:rPr>
      </w:pPr>
      <w:r w:rsidRPr="00303F36">
        <w:rPr>
          <w:b/>
          <w:lang w:val="bg-BG"/>
        </w:rPr>
        <w:t>Цели</w:t>
      </w:r>
    </w:p>
    <w:p w:rsidR="00303F36" w:rsidRPr="00303F36" w:rsidRDefault="00303F36" w:rsidP="00303F36">
      <w:pPr>
        <w:jc w:val="both"/>
        <w:rPr>
          <w:lang w:val="bg-BG"/>
        </w:rPr>
      </w:pPr>
      <w:r w:rsidRPr="00303F36">
        <w:rPr>
          <w:lang w:val="bg-BG"/>
        </w:rPr>
        <w:t xml:space="preserve">Учениците </w:t>
      </w:r>
      <w:r>
        <w:rPr>
          <w:lang w:val="bg-BG"/>
        </w:rPr>
        <w:t xml:space="preserve">ще </w:t>
      </w:r>
    </w:p>
    <w:p w:rsidR="00303F36" w:rsidRPr="00303F36" w:rsidRDefault="00303F36" w:rsidP="00303F36">
      <w:pPr>
        <w:pStyle w:val="ListParagraph"/>
        <w:numPr>
          <w:ilvl w:val="0"/>
          <w:numId w:val="2"/>
        </w:numPr>
        <w:spacing w:line="276" w:lineRule="auto"/>
        <w:jc w:val="both"/>
        <w:rPr>
          <w:lang w:val="bg-BG"/>
        </w:rPr>
      </w:pPr>
      <w:r w:rsidRPr="00303F36">
        <w:rPr>
          <w:lang w:val="bg-BG"/>
        </w:rPr>
        <w:t>идентифицират начините, по които хората използват парите;</w:t>
      </w:r>
    </w:p>
    <w:p w:rsidR="00303F36" w:rsidRPr="00303F36" w:rsidRDefault="00303F36" w:rsidP="00303F36">
      <w:pPr>
        <w:pStyle w:val="ListParagraph"/>
        <w:numPr>
          <w:ilvl w:val="0"/>
          <w:numId w:val="2"/>
        </w:numPr>
        <w:spacing w:line="276" w:lineRule="auto"/>
        <w:jc w:val="both"/>
        <w:rPr>
          <w:lang w:val="bg-BG"/>
        </w:rPr>
      </w:pPr>
      <w:r>
        <w:rPr>
          <w:lang w:val="bg-BG"/>
        </w:rPr>
        <w:t xml:space="preserve">се научат да </w:t>
      </w:r>
      <w:r w:rsidRPr="00303F36">
        <w:rPr>
          <w:lang w:val="bg-BG"/>
        </w:rPr>
        <w:t>разгранича</w:t>
      </w:r>
      <w:r>
        <w:rPr>
          <w:lang w:val="bg-BG"/>
        </w:rPr>
        <w:t xml:space="preserve">ват </w:t>
      </w:r>
      <w:r w:rsidRPr="00303F36">
        <w:rPr>
          <w:lang w:val="bg-BG"/>
        </w:rPr>
        <w:t>желания и потребности;</w:t>
      </w:r>
    </w:p>
    <w:p w:rsidR="00303F36" w:rsidRPr="00303F36" w:rsidRDefault="00303F36" w:rsidP="00303F36">
      <w:pPr>
        <w:pStyle w:val="ListParagraph"/>
        <w:numPr>
          <w:ilvl w:val="0"/>
          <w:numId w:val="2"/>
        </w:numPr>
        <w:spacing w:line="276" w:lineRule="auto"/>
        <w:jc w:val="both"/>
        <w:rPr>
          <w:lang w:val="bg-BG"/>
        </w:rPr>
      </w:pPr>
      <w:r>
        <w:rPr>
          <w:lang w:val="bg-BG"/>
        </w:rPr>
        <w:t>правят аналогии за</w:t>
      </w:r>
      <w:r w:rsidRPr="00303F36">
        <w:rPr>
          <w:lang w:val="bg-BG"/>
        </w:rPr>
        <w:t xml:space="preserve"> начина, по който останалите хора използват парите си, със </w:t>
      </w:r>
      <w:r>
        <w:rPr>
          <w:lang w:val="bg-BG"/>
        </w:rPr>
        <w:t>своя собствен</w:t>
      </w:r>
      <w:r w:rsidRPr="00303F36">
        <w:rPr>
          <w:lang w:val="bg-BG"/>
        </w:rPr>
        <w:t xml:space="preserve">; </w:t>
      </w:r>
    </w:p>
    <w:p w:rsidR="00303F36" w:rsidRPr="00303F36" w:rsidRDefault="00303F36" w:rsidP="00303F36">
      <w:pPr>
        <w:pStyle w:val="ListParagraph"/>
        <w:numPr>
          <w:ilvl w:val="0"/>
          <w:numId w:val="2"/>
        </w:numPr>
        <w:spacing w:line="276" w:lineRule="auto"/>
        <w:jc w:val="both"/>
        <w:rPr>
          <w:lang w:val="bg-BG"/>
        </w:rPr>
      </w:pPr>
      <w:r>
        <w:rPr>
          <w:lang w:val="bg-BG"/>
        </w:rPr>
        <w:t xml:space="preserve">осъзнаят </w:t>
      </w:r>
      <w:r w:rsidRPr="00303F36">
        <w:rPr>
          <w:lang w:val="bg-BG"/>
        </w:rPr>
        <w:t>значението на създаване на личен финансов план.</w:t>
      </w:r>
    </w:p>
    <w:p w:rsidR="00303F36" w:rsidRPr="00303F36" w:rsidRDefault="00303F36" w:rsidP="00303F36">
      <w:pPr>
        <w:jc w:val="both"/>
        <w:rPr>
          <w:lang w:val="bg-BG"/>
        </w:rPr>
      </w:pPr>
    </w:p>
    <w:p w:rsidR="00303F36" w:rsidRPr="00303F36" w:rsidRDefault="00303F36" w:rsidP="00303F36">
      <w:pPr>
        <w:jc w:val="both"/>
        <w:rPr>
          <w:b/>
          <w:lang w:val="bg-BG"/>
        </w:rPr>
      </w:pPr>
      <w:r w:rsidRPr="00303F36">
        <w:rPr>
          <w:b/>
          <w:lang w:val="bg-BG"/>
        </w:rPr>
        <w:t>Материали</w:t>
      </w:r>
    </w:p>
    <w:p w:rsidR="00303F36" w:rsidRPr="00303F36" w:rsidRDefault="00303F36" w:rsidP="00303F36">
      <w:pPr>
        <w:pStyle w:val="ListParagraph"/>
        <w:numPr>
          <w:ilvl w:val="0"/>
          <w:numId w:val="38"/>
        </w:numPr>
        <w:spacing w:line="276" w:lineRule="auto"/>
        <w:jc w:val="both"/>
        <w:rPr>
          <w:lang w:val="bg-BG"/>
        </w:rPr>
      </w:pPr>
      <w:r w:rsidRPr="00303F36">
        <w:rPr>
          <w:lang w:val="bg-BG"/>
        </w:rPr>
        <w:t xml:space="preserve">Дъска; </w:t>
      </w:r>
    </w:p>
    <w:p w:rsidR="00303F36" w:rsidRPr="00303F36" w:rsidRDefault="00303F36" w:rsidP="00303F36">
      <w:pPr>
        <w:pStyle w:val="ListParagraph"/>
        <w:numPr>
          <w:ilvl w:val="0"/>
          <w:numId w:val="38"/>
        </w:numPr>
        <w:spacing w:line="276" w:lineRule="auto"/>
        <w:jc w:val="both"/>
        <w:rPr>
          <w:lang w:val="bg-BG"/>
        </w:rPr>
      </w:pPr>
      <w:r w:rsidRPr="00303F36">
        <w:rPr>
          <w:lang w:val="bg-BG"/>
        </w:rPr>
        <w:t>Приложение 1 „Хората и графика „торта“ на парите им“;</w:t>
      </w:r>
    </w:p>
    <w:p w:rsidR="00303F36" w:rsidRPr="00303F36" w:rsidRDefault="00303F36" w:rsidP="00303F36">
      <w:pPr>
        <w:pStyle w:val="ListParagraph"/>
        <w:numPr>
          <w:ilvl w:val="0"/>
          <w:numId w:val="38"/>
        </w:numPr>
        <w:spacing w:line="276" w:lineRule="auto"/>
        <w:jc w:val="both"/>
        <w:rPr>
          <w:lang w:val="bg-BG"/>
        </w:rPr>
      </w:pPr>
      <w:r w:rsidRPr="00303F36">
        <w:rPr>
          <w:lang w:val="bg-BG"/>
        </w:rPr>
        <w:t>Приложение 2 „Графика „торта“ на парите ми“;</w:t>
      </w:r>
    </w:p>
    <w:p w:rsidR="00303F36" w:rsidRPr="00303F36" w:rsidRDefault="00303F36" w:rsidP="00303F36">
      <w:pPr>
        <w:pStyle w:val="ListParagraph"/>
        <w:numPr>
          <w:ilvl w:val="0"/>
          <w:numId w:val="38"/>
        </w:numPr>
        <w:spacing w:line="276" w:lineRule="auto"/>
        <w:jc w:val="both"/>
        <w:rPr>
          <w:lang w:val="bg-BG"/>
        </w:rPr>
      </w:pPr>
      <w:r w:rsidRPr="00303F36">
        <w:rPr>
          <w:lang w:val="bg-BG"/>
        </w:rPr>
        <w:t>Приложение 3 Работен лист „Моите заключения“</w:t>
      </w:r>
      <w:r w:rsidR="00400EB8">
        <w:rPr>
          <w:lang w:val="bg-BG"/>
        </w:rPr>
        <w:t>;</w:t>
      </w:r>
      <w:r w:rsidRPr="00303F36">
        <w:rPr>
          <w:lang w:val="bg-BG"/>
        </w:rPr>
        <w:t xml:space="preserve">  </w:t>
      </w:r>
    </w:p>
    <w:p w:rsidR="00303F36" w:rsidRPr="00303F36" w:rsidRDefault="00303F36" w:rsidP="00303F36">
      <w:pPr>
        <w:pStyle w:val="ListParagraph"/>
        <w:numPr>
          <w:ilvl w:val="0"/>
          <w:numId w:val="38"/>
        </w:numPr>
        <w:spacing w:line="276" w:lineRule="auto"/>
        <w:jc w:val="both"/>
        <w:rPr>
          <w:lang w:val="bg-BG"/>
        </w:rPr>
      </w:pPr>
      <w:r w:rsidRPr="00303F36">
        <w:rPr>
          <w:lang w:val="bg-BG"/>
        </w:rPr>
        <w:t xml:space="preserve">Приложение 4 </w:t>
      </w:r>
      <w:r w:rsidR="00085985">
        <w:rPr>
          <w:lang w:val="bg-BG"/>
        </w:rPr>
        <w:t>Графика „Т</w:t>
      </w:r>
      <w:r w:rsidRPr="00303F36">
        <w:rPr>
          <w:lang w:val="bg-BG"/>
        </w:rPr>
        <w:t>орта“ на парите ми на 35 години</w:t>
      </w:r>
      <w:r w:rsidR="00085985">
        <w:rPr>
          <w:lang w:val="bg-BG"/>
        </w:rPr>
        <w:t>“</w:t>
      </w:r>
      <w:r w:rsidR="00400EB8">
        <w:rPr>
          <w:lang w:val="bg-BG"/>
        </w:rPr>
        <w:t>;</w:t>
      </w:r>
    </w:p>
    <w:p w:rsidR="00303F36" w:rsidRPr="00303F36" w:rsidRDefault="00303F36" w:rsidP="00303F36">
      <w:pPr>
        <w:pStyle w:val="ListParagraph"/>
        <w:numPr>
          <w:ilvl w:val="0"/>
          <w:numId w:val="38"/>
        </w:numPr>
        <w:spacing w:line="276" w:lineRule="auto"/>
        <w:jc w:val="both"/>
        <w:rPr>
          <w:lang w:val="bg-BG"/>
        </w:rPr>
      </w:pPr>
      <w:r w:rsidRPr="00303F36">
        <w:rPr>
          <w:lang w:val="bg-BG"/>
        </w:rPr>
        <w:t xml:space="preserve">Приложение 5 </w:t>
      </w:r>
      <w:r w:rsidR="00085985">
        <w:rPr>
          <w:lang w:val="bg-BG"/>
        </w:rPr>
        <w:t>Графика „Т</w:t>
      </w:r>
      <w:r w:rsidRPr="00303F36">
        <w:rPr>
          <w:lang w:val="bg-BG"/>
        </w:rPr>
        <w:t xml:space="preserve">орта“ на парите ми </w:t>
      </w:r>
      <w:r w:rsidR="00400EB8">
        <w:rPr>
          <w:lang w:val="bg-BG"/>
        </w:rPr>
        <w:t>на 55 години</w:t>
      </w:r>
      <w:r w:rsidR="00085985">
        <w:rPr>
          <w:lang w:val="bg-BG"/>
        </w:rPr>
        <w:t>“</w:t>
      </w:r>
      <w:r w:rsidR="00400EB8">
        <w:rPr>
          <w:lang w:val="bg-BG"/>
        </w:rPr>
        <w:t xml:space="preserve"> – Домашна работа.</w:t>
      </w:r>
    </w:p>
    <w:p w:rsidR="00303F36" w:rsidRPr="00303F36" w:rsidRDefault="00303F36" w:rsidP="00303F36">
      <w:pPr>
        <w:jc w:val="both"/>
        <w:rPr>
          <w:b/>
          <w:lang w:val="bg-BG"/>
        </w:rPr>
      </w:pPr>
    </w:p>
    <w:p w:rsidR="00303F36" w:rsidRPr="00303F36" w:rsidRDefault="00085985" w:rsidP="00303F36">
      <w:pPr>
        <w:jc w:val="both"/>
        <w:rPr>
          <w:b/>
          <w:lang w:val="bg-BG"/>
        </w:rPr>
      </w:pPr>
      <w:r>
        <w:rPr>
          <w:b/>
          <w:lang w:val="bg-BG"/>
        </w:rPr>
        <w:t xml:space="preserve">Инструкции: </w:t>
      </w:r>
    </w:p>
    <w:p w:rsidR="00303F36" w:rsidRPr="00303F36" w:rsidRDefault="00303F36" w:rsidP="00085985">
      <w:pPr>
        <w:pStyle w:val="ListParagraph"/>
        <w:numPr>
          <w:ilvl w:val="0"/>
          <w:numId w:val="40"/>
        </w:numPr>
        <w:jc w:val="both"/>
        <w:rPr>
          <w:lang w:val="bg-BG"/>
        </w:rPr>
      </w:pPr>
      <w:r w:rsidRPr="00303F36">
        <w:rPr>
          <w:lang w:val="bg-BG"/>
        </w:rPr>
        <w:t xml:space="preserve">Докато учениците влизат в класната стая, се прожектира снимка на банкнота или </w:t>
      </w:r>
      <w:r w:rsidR="00085985">
        <w:rPr>
          <w:lang w:val="bg-BG"/>
        </w:rPr>
        <w:t>монета в</w:t>
      </w:r>
      <w:r w:rsidRPr="00303F36">
        <w:rPr>
          <w:lang w:val="bg-BG"/>
        </w:rPr>
        <w:t xml:space="preserve"> центъра на дъската, за да могат всички да го видят (ако нямате мултимедия, намерете картинка или просто покажете банкнота). На класа се съобщава, че темата на днешното занятие са </w:t>
      </w:r>
      <w:r w:rsidR="00085985">
        <w:rPr>
          <w:lang w:val="bg-BG"/>
        </w:rPr>
        <w:t xml:space="preserve">парите. </w:t>
      </w:r>
      <w:r w:rsidRPr="00303F36">
        <w:rPr>
          <w:lang w:val="bg-BG"/>
        </w:rPr>
        <w:t>Помолете учениците да посоч</w:t>
      </w:r>
      <w:r w:rsidR="00085985">
        <w:rPr>
          <w:lang w:val="bg-BG"/>
        </w:rPr>
        <w:t xml:space="preserve">ат </w:t>
      </w:r>
      <w:r w:rsidRPr="00303F36">
        <w:rPr>
          <w:lang w:val="bg-BG"/>
        </w:rPr>
        <w:t>начините,</w:t>
      </w:r>
      <w:r w:rsidR="00085985">
        <w:rPr>
          <w:lang w:val="bg-BG"/>
        </w:rPr>
        <w:t xml:space="preserve"> чрез които х</w:t>
      </w:r>
      <w:r w:rsidRPr="00303F36">
        <w:rPr>
          <w:lang w:val="bg-BG"/>
        </w:rPr>
        <w:t xml:space="preserve">ората използват парите си. Обяснете на децата, че тези идеи могат да се подредят в четири отделни групи под следните заглавия: харчене, спестяване, инвестиране и даряване. След като учениците разберат значението на тези понятия, опитайте да определяте кое от дадените </w:t>
      </w:r>
      <w:r w:rsidRPr="00303F36">
        <w:rPr>
          <w:lang w:val="bg-BG"/>
        </w:rPr>
        <w:lastRenderedPageBreak/>
        <w:t>предложения представляват харчене (Х), спестяване (С), инвестиране (И) или даряване (Д). След като всяко предложение бъде подредено в съответната категория, помолете учениците да  изброят 5-10 неща, които хората купуват с парите си и да продължат да добавят тези предложения на дъската, с цел да се допълни списъка.</w:t>
      </w:r>
    </w:p>
    <w:p w:rsidR="00303F36" w:rsidRPr="00303F36" w:rsidRDefault="00303F36" w:rsidP="00303F36">
      <w:pPr>
        <w:pStyle w:val="ListParagraph"/>
        <w:ind w:left="0"/>
        <w:jc w:val="both"/>
        <w:rPr>
          <w:lang w:val="bg-BG"/>
        </w:rPr>
      </w:pPr>
    </w:p>
    <w:p w:rsidR="00303F36" w:rsidRPr="00303F36" w:rsidRDefault="00303F36" w:rsidP="00085985">
      <w:pPr>
        <w:pStyle w:val="ListParagraph"/>
        <w:numPr>
          <w:ilvl w:val="0"/>
          <w:numId w:val="40"/>
        </w:numPr>
        <w:jc w:val="both"/>
        <w:rPr>
          <w:lang w:val="bg-BG"/>
        </w:rPr>
      </w:pPr>
      <w:r w:rsidRPr="00303F36">
        <w:rPr>
          <w:lang w:val="bg-BG"/>
        </w:rPr>
        <w:t xml:space="preserve">Думите „Желания“ и „Потребности“ се написват на дъската и нека учениците да определят какво означават за тях тези понятия. Те трябва сами да достигнат до извода, че „Желанията“ представляват да искаш нещо, без което човек би могъл физически да живее, докато „Потребностите“ представляват нещо полезно и/или необходимо за поддържане на самия живот. Нека учениците да обозначат с Ж (желание) или П (потребност) всяко едно от нещата, посочени на дъската. </w:t>
      </w:r>
    </w:p>
    <w:p w:rsidR="00303F36" w:rsidRPr="00303F36" w:rsidRDefault="00303F36" w:rsidP="00303F36">
      <w:pPr>
        <w:pStyle w:val="ListParagraph"/>
        <w:ind w:left="0"/>
        <w:jc w:val="both"/>
        <w:rPr>
          <w:lang w:val="bg-BG"/>
        </w:rPr>
      </w:pPr>
    </w:p>
    <w:p w:rsidR="00303F36" w:rsidRPr="00303F36" w:rsidRDefault="00303F36" w:rsidP="00085985">
      <w:pPr>
        <w:pStyle w:val="ListParagraph"/>
        <w:numPr>
          <w:ilvl w:val="0"/>
          <w:numId w:val="40"/>
        </w:numPr>
        <w:jc w:val="both"/>
        <w:rPr>
          <w:lang w:val="bg-BG"/>
        </w:rPr>
      </w:pPr>
      <w:r w:rsidRPr="00303F36">
        <w:rPr>
          <w:lang w:val="bg-BG"/>
        </w:rPr>
        <w:t>Раздава се „Хората и графика „торта“ на парите им“ (Приложение 1) и нека всеки ученик да прочете и да следва инструкциите, за да изпълни заданието.</w:t>
      </w:r>
    </w:p>
    <w:p w:rsidR="00303F36" w:rsidRPr="00303F36" w:rsidRDefault="00303F36" w:rsidP="00303F36">
      <w:pPr>
        <w:pStyle w:val="ListParagraph"/>
        <w:ind w:left="0"/>
        <w:jc w:val="both"/>
        <w:rPr>
          <w:lang w:val="bg-BG"/>
        </w:rPr>
      </w:pPr>
    </w:p>
    <w:p w:rsidR="00303F36" w:rsidRPr="00303F36" w:rsidRDefault="00303F36" w:rsidP="00085985">
      <w:pPr>
        <w:pStyle w:val="ListParagraph"/>
        <w:numPr>
          <w:ilvl w:val="0"/>
          <w:numId w:val="40"/>
        </w:numPr>
        <w:jc w:val="both"/>
        <w:rPr>
          <w:lang w:val="bg-BG"/>
        </w:rPr>
      </w:pPr>
      <w:r w:rsidRPr="00303F36">
        <w:rPr>
          <w:lang w:val="bg-BG"/>
        </w:rPr>
        <w:t>Раздава се екземпляр от „Графика „торта“ на парите ми“ (Приложение 2). Учениците прочитат и следват инструкциите, за да изпълнят заданието.</w:t>
      </w:r>
    </w:p>
    <w:p w:rsidR="00303F36" w:rsidRPr="00303F36" w:rsidRDefault="00303F36" w:rsidP="00303F36">
      <w:pPr>
        <w:pStyle w:val="ListParagraph"/>
        <w:ind w:left="0"/>
        <w:jc w:val="both"/>
        <w:rPr>
          <w:lang w:val="bg-BG"/>
        </w:rPr>
      </w:pPr>
    </w:p>
    <w:p w:rsidR="00303F36" w:rsidRPr="00303F36" w:rsidRDefault="00303F36" w:rsidP="00085985">
      <w:pPr>
        <w:pStyle w:val="ListParagraph"/>
        <w:numPr>
          <w:ilvl w:val="0"/>
          <w:numId w:val="40"/>
        </w:numPr>
        <w:jc w:val="both"/>
        <w:rPr>
          <w:lang w:val="bg-BG"/>
        </w:rPr>
      </w:pPr>
      <w:r w:rsidRPr="00303F36">
        <w:rPr>
          <w:lang w:val="bg-BG"/>
        </w:rPr>
        <w:t>След като и двете графики „торти“ са изпълнени, се раздава работният лист „Моите заключения“ (Приложение 3) на всеки от учениците. Учениците се насочват да обсъдят отговорите, които са дали на всеки един от въпросите от работния лист „Моите заключения“ (Приложение 3).</w:t>
      </w:r>
    </w:p>
    <w:p w:rsidR="00303F36" w:rsidRPr="00303F36" w:rsidRDefault="00303F36" w:rsidP="00303F36">
      <w:pPr>
        <w:pStyle w:val="ListParagraph"/>
        <w:ind w:left="0"/>
        <w:jc w:val="both"/>
        <w:rPr>
          <w:lang w:val="bg-BG"/>
        </w:rPr>
      </w:pPr>
    </w:p>
    <w:p w:rsidR="00303F36" w:rsidRPr="00303F36" w:rsidRDefault="00303F36" w:rsidP="00085985">
      <w:pPr>
        <w:pStyle w:val="ListParagraph"/>
        <w:numPr>
          <w:ilvl w:val="0"/>
          <w:numId w:val="40"/>
        </w:numPr>
        <w:jc w:val="both"/>
        <w:rPr>
          <w:lang w:val="bg-BG"/>
        </w:rPr>
      </w:pPr>
      <w:r w:rsidRPr="00303F36">
        <w:rPr>
          <w:lang w:val="bg-BG"/>
        </w:rPr>
        <w:t>Раздава се</w:t>
      </w:r>
      <w:r w:rsidR="00085985">
        <w:rPr>
          <w:lang w:val="bg-BG"/>
        </w:rPr>
        <w:t xml:space="preserve"> Графика „Т</w:t>
      </w:r>
      <w:r w:rsidRPr="00303F36">
        <w:rPr>
          <w:lang w:val="bg-BG"/>
        </w:rPr>
        <w:t>орта“ на парите ми на 35 години</w:t>
      </w:r>
      <w:r w:rsidR="00085985">
        <w:rPr>
          <w:lang w:val="bg-BG"/>
        </w:rPr>
        <w:t>“</w:t>
      </w:r>
      <w:r w:rsidRPr="00303F36">
        <w:rPr>
          <w:lang w:val="bg-BG"/>
        </w:rPr>
        <w:t xml:space="preserve"> (Приложение 4) и от учениците се изисква и въображение за това упражнение. Обсъдете с учениците накратко какви промени очакват да настъпят в начина, по който използват парите си в периода между настоящия момент и момента</w:t>
      </w:r>
      <w:r w:rsidR="00085985">
        <w:rPr>
          <w:lang w:val="bg-BG"/>
        </w:rPr>
        <w:t>,</w:t>
      </w:r>
      <w:r w:rsidRPr="00303F36">
        <w:rPr>
          <w:lang w:val="bg-BG"/>
        </w:rPr>
        <w:t xml:space="preserve"> когато са на 35 години. Поговорете защо тези промени биха настъпили. Накрая на урока на учениците се раздава екземпляр от Графика „</w:t>
      </w:r>
      <w:r w:rsidR="00085985">
        <w:rPr>
          <w:lang w:val="bg-BG"/>
        </w:rPr>
        <w:t>Т</w:t>
      </w:r>
      <w:r w:rsidRPr="00303F36">
        <w:rPr>
          <w:lang w:val="bg-BG"/>
        </w:rPr>
        <w:t>орта“ на парите ми на 55 години</w:t>
      </w:r>
      <w:r w:rsidR="00085985">
        <w:rPr>
          <w:lang w:val="bg-BG"/>
        </w:rPr>
        <w:t>“</w:t>
      </w:r>
      <w:r w:rsidRPr="00303F36">
        <w:rPr>
          <w:lang w:val="bg-BG"/>
        </w:rPr>
        <w:t xml:space="preserve"> (Приложение 5) за домашна работа. </w:t>
      </w:r>
    </w:p>
    <w:p w:rsidR="00303F36" w:rsidRPr="00303F36" w:rsidRDefault="00303F36" w:rsidP="00303F36">
      <w:pPr>
        <w:pStyle w:val="ListParagraph"/>
        <w:rPr>
          <w:lang w:val="bg-BG"/>
        </w:rPr>
      </w:pPr>
    </w:p>
    <w:p w:rsidR="00303F36" w:rsidRPr="00303F36" w:rsidRDefault="00303F36" w:rsidP="00303F36">
      <w:pPr>
        <w:tabs>
          <w:tab w:val="left" w:pos="0"/>
        </w:tabs>
        <w:jc w:val="both"/>
        <w:rPr>
          <w:b/>
          <w:lang w:val="bg-BG"/>
        </w:rPr>
      </w:pPr>
      <w:r w:rsidRPr="00303F36">
        <w:rPr>
          <w:b/>
          <w:lang w:val="bg-BG"/>
        </w:rPr>
        <w:t>Библиография</w:t>
      </w:r>
    </w:p>
    <w:p w:rsidR="00303F36" w:rsidRPr="00085985" w:rsidRDefault="00303F36" w:rsidP="00085985">
      <w:pPr>
        <w:pStyle w:val="ListParagraph"/>
        <w:numPr>
          <w:ilvl w:val="0"/>
          <w:numId w:val="41"/>
        </w:numPr>
        <w:tabs>
          <w:tab w:val="left" w:pos="0"/>
        </w:tabs>
        <w:jc w:val="both"/>
        <w:rPr>
          <w:lang w:val="bg-BG"/>
        </w:rPr>
      </w:pPr>
      <w:r w:rsidRPr="00085985">
        <w:rPr>
          <w:lang w:val="bg-BG"/>
        </w:rPr>
        <w:t xml:space="preserve">Семейни финанси, </w:t>
      </w:r>
      <w:hyperlink r:id="rId10" w:history="1">
        <w:r w:rsidRPr="00085985">
          <w:rPr>
            <w:rStyle w:val="Hyperlink"/>
            <w:lang w:val="bg-BG"/>
          </w:rPr>
          <w:t>http://www.semeinifinansi.bg/svet-na-eksperta/dva-lesni-nachina-da-nauchim-decata-na-finansova-gramotnost</w:t>
        </w:r>
      </w:hyperlink>
      <w:r w:rsidRPr="00085985">
        <w:rPr>
          <w:lang w:val="bg-BG"/>
        </w:rPr>
        <w:t xml:space="preserve"> </w:t>
      </w:r>
    </w:p>
    <w:p w:rsidR="00303F36" w:rsidRPr="00085985" w:rsidRDefault="00303F36" w:rsidP="00085985">
      <w:pPr>
        <w:pStyle w:val="ListParagraph"/>
        <w:numPr>
          <w:ilvl w:val="0"/>
          <w:numId w:val="41"/>
        </w:numPr>
        <w:tabs>
          <w:tab w:val="left" w:pos="0"/>
        </w:tabs>
        <w:jc w:val="both"/>
        <w:rPr>
          <w:color w:val="333333"/>
          <w:lang w:val="ru-RU"/>
        </w:rPr>
      </w:pPr>
      <w:r w:rsidRPr="00085985">
        <w:rPr>
          <w:lang w:val="ru-RU"/>
        </w:rPr>
        <w:t xml:space="preserve">Василев, </w:t>
      </w:r>
      <w:proofErr w:type="spellStart"/>
      <w:r w:rsidRPr="00085985">
        <w:rPr>
          <w:lang w:val="ru-RU"/>
        </w:rPr>
        <w:t>Стойне</w:t>
      </w:r>
      <w:proofErr w:type="spellEnd"/>
      <w:r w:rsidRPr="00085985">
        <w:rPr>
          <w:lang w:val="ru-RU"/>
        </w:rPr>
        <w:t xml:space="preserve">, </w:t>
      </w:r>
      <w:proofErr w:type="spellStart"/>
      <w:r w:rsidRPr="00085985">
        <w:rPr>
          <w:lang w:val="ru-RU"/>
        </w:rPr>
        <w:t>Безплатна</w:t>
      </w:r>
      <w:proofErr w:type="spellEnd"/>
      <w:r w:rsidRPr="00085985">
        <w:rPr>
          <w:lang w:val="ru-RU"/>
        </w:rPr>
        <w:t xml:space="preserve"> </w:t>
      </w:r>
      <w:proofErr w:type="spellStart"/>
      <w:r w:rsidRPr="00085985">
        <w:rPr>
          <w:lang w:val="ru-RU"/>
        </w:rPr>
        <w:t>електронна</w:t>
      </w:r>
      <w:proofErr w:type="spellEnd"/>
      <w:r w:rsidRPr="00085985">
        <w:rPr>
          <w:lang w:val="ru-RU"/>
        </w:rPr>
        <w:t xml:space="preserve"> книга за </w:t>
      </w:r>
      <w:proofErr w:type="spellStart"/>
      <w:r w:rsidRPr="00085985">
        <w:rPr>
          <w:lang w:val="ru-RU"/>
        </w:rPr>
        <w:t>финансова</w:t>
      </w:r>
      <w:proofErr w:type="spellEnd"/>
      <w:r w:rsidRPr="00085985">
        <w:rPr>
          <w:lang w:val="ru-RU"/>
        </w:rPr>
        <w:t xml:space="preserve"> </w:t>
      </w:r>
      <w:proofErr w:type="spellStart"/>
      <w:r w:rsidRPr="00085985">
        <w:rPr>
          <w:lang w:val="ru-RU"/>
        </w:rPr>
        <w:t>грамотност</w:t>
      </w:r>
      <w:proofErr w:type="spellEnd"/>
      <w:r w:rsidRPr="00085985">
        <w:rPr>
          <w:lang w:val="ru-RU"/>
        </w:rPr>
        <w:t>,</w:t>
      </w:r>
      <w:r w:rsidRPr="00085985">
        <w:rPr>
          <w:color w:val="333333"/>
          <w:lang w:val="ru-RU"/>
        </w:rPr>
        <w:t xml:space="preserve"> </w:t>
      </w:r>
      <w:hyperlink r:id="rId11" w:history="1">
        <w:r w:rsidRPr="00085985">
          <w:rPr>
            <w:rStyle w:val="Hyperlink"/>
            <w:lang w:val="ru-RU"/>
          </w:rPr>
          <w:t>http://smartmoney.bg/bezplatna-elektronna-kniga-za-finansova-gramotnost/</w:t>
        </w:r>
      </w:hyperlink>
      <w:r w:rsidRPr="00085985">
        <w:rPr>
          <w:color w:val="333333"/>
          <w:lang w:val="ru-RU"/>
        </w:rPr>
        <w:t xml:space="preserve"> </w:t>
      </w:r>
    </w:p>
    <w:p w:rsidR="00303F36" w:rsidRPr="00303F36" w:rsidRDefault="00303F36" w:rsidP="00085985">
      <w:pPr>
        <w:pStyle w:val="ListParagraph"/>
        <w:numPr>
          <w:ilvl w:val="0"/>
          <w:numId w:val="41"/>
        </w:numPr>
        <w:shd w:val="clear" w:color="auto" w:fill="FFFFFF"/>
        <w:jc w:val="both"/>
        <w:rPr>
          <w:color w:val="333333"/>
          <w:lang w:val="ru-RU"/>
        </w:rPr>
      </w:pPr>
      <w:proofErr w:type="spellStart"/>
      <w:r w:rsidRPr="00303F36">
        <w:rPr>
          <w:lang w:val="ru-RU"/>
        </w:rPr>
        <w:t>Фондация</w:t>
      </w:r>
      <w:proofErr w:type="spellEnd"/>
      <w:r w:rsidRPr="00303F36">
        <w:rPr>
          <w:lang w:val="ru-RU"/>
        </w:rPr>
        <w:t xml:space="preserve"> Инициатива за </w:t>
      </w:r>
      <w:proofErr w:type="spellStart"/>
      <w:r w:rsidRPr="00303F36">
        <w:rPr>
          <w:lang w:val="ru-RU"/>
        </w:rPr>
        <w:t>финансова</w:t>
      </w:r>
      <w:proofErr w:type="spellEnd"/>
      <w:r w:rsidRPr="00303F36">
        <w:rPr>
          <w:lang w:val="ru-RU"/>
        </w:rPr>
        <w:t xml:space="preserve"> </w:t>
      </w:r>
      <w:proofErr w:type="spellStart"/>
      <w:r w:rsidRPr="00303F36">
        <w:rPr>
          <w:lang w:val="ru-RU"/>
        </w:rPr>
        <w:t>грамотност</w:t>
      </w:r>
      <w:proofErr w:type="spellEnd"/>
      <w:r w:rsidRPr="00303F36">
        <w:rPr>
          <w:lang w:val="ru-RU"/>
        </w:rPr>
        <w:t>,</w:t>
      </w:r>
      <w:r w:rsidRPr="00303F36">
        <w:rPr>
          <w:color w:val="333333"/>
          <w:lang w:val="ru-RU"/>
        </w:rPr>
        <w:t xml:space="preserve"> </w:t>
      </w:r>
      <w:hyperlink r:id="rId12" w:history="1">
        <w:r w:rsidRPr="00303F36">
          <w:rPr>
            <w:rStyle w:val="Hyperlink"/>
            <w:lang w:val="ru-RU"/>
          </w:rPr>
          <w:t>http://www.financialiteracy.eu/?page=home&amp;lang=BG</w:t>
        </w:r>
      </w:hyperlink>
      <w:r w:rsidRPr="00303F36">
        <w:rPr>
          <w:color w:val="333333"/>
          <w:lang w:val="ru-RU"/>
        </w:rPr>
        <w:t xml:space="preserve"> </w:t>
      </w:r>
    </w:p>
    <w:p w:rsidR="00303F36" w:rsidRPr="00303F36" w:rsidRDefault="00303F36" w:rsidP="00085985">
      <w:pPr>
        <w:pStyle w:val="ListParagraph"/>
        <w:numPr>
          <w:ilvl w:val="0"/>
          <w:numId w:val="41"/>
        </w:numPr>
        <w:shd w:val="clear" w:color="auto" w:fill="FFFFFF"/>
        <w:jc w:val="both"/>
        <w:rPr>
          <w:color w:val="333333"/>
          <w:lang w:val="ru-RU"/>
        </w:rPr>
      </w:pPr>
      <w:r w:rsidRPr="00303F36">
        <w:rPr>
          <w:lang w:val="ru-RU"/>
        </w:rPr>
        <w:t xml:space="preserve">Забавна </w:t>
      </w:r>
      <w:proofErr w:type="spellStart"/>
      <w:r w:rsidRPr="00303F36">
        <w:rPr>
          <w:lang w:val="ru-RU"/>
        </w:rPr>
        <w:t>финансова</w:t>
      </w:r>
      <w:proofErr w:type="spellEnd"/>
      <w:r w:rsidRPr="00303F36">
        <w:rPr>
          <w:lang w:val="ru-RU"/>
        </w:rPr>
        <w:t xml:space="preserve"> </w:t>
      </w:r>
      <w:proofErr w:type="spellStart"/>
      <w:r w:rsidRPr="00303F36">
        <w:rPr>
          <w:lang w:val="ru-RU"/>
        </w:rPr>
        <w:t>грамотност</w:t>
      </w:r>
      <w:proofErr w:type="spellEnd"/>
      <w:r w:rsidRPr="00303F36">
        <w:rPr>
          <w:lang w:val="ru-RU"/>
        </w:rPr>
        <w:t xml:space="preserve">, </w:t>
      </w:r>
      <w:hyperlink r:id="rId13" w:history="1">
        <w:r w:rsidRPr="00303F36">
          <w:rPr>
            <w:rStyle w:val="Hyperlink"/>
            <w:lang w:val="ru-RU"/>
          </w:rPr>
          <w:t>http://zabavnifinansi.libruse.bg/</w:t>
        </w:r>
      </w:hyperlink>
      <w:r w:rsidRPr="00303F36">
        <w:rPr>
          <w:color w:val="333333"/>
          <w:lang w:val="ru-RU"/>
        </w:rPr>
        <w:t xml:space="preserve"> </w:t>
      </w:r>
    </w:p>
    <w:p w:rsidR="00303F36" w:rsidRPr="00303F36" w:rsidRDefault="00303F36" w:rsidP="00085985">
      <w:pPr>
        <w:pStyle w:val="ListParagraph"/>
        <w:numPr>
          <w:ilvl w:val="0"/>
          <w:numId w:val="41"/>
        </w:numPr>
        <w:shd w:val="clear" w:color="auto" w:fill="FFFFFF"/>
        <w:jc w:val="both"/>
        <w:rPr>
          <w:color w:val="333333"/>
          <w:lang w:val="ru-RU"/>
        </w:rPr>
      </w:pPr>
      <w:r w:rsidRPr="00303F36">
        <w:rPr>
          <w:lang w:val="ru-RU"/>
        </w:rPr>
        <w:t xml:space="preserve">Василев, </w:t>
      </w:r>
      <w:proofErr w:type="spellStart"/>
      <w:r w:rsidRPr="00303F36">
        <w:rPr>
          <w:lang w:val="ru-RU"/>
        </w:rPr>
        <w:t>Стойне</w:t>
      </w:r>
      <w:proofErr w:type="spellEnd"/>
      <w:r w:rsidRPr="00303F36">
        <w:rPr>
          <w:lang w:val="ru-RU"/>
        </w:rPr>
        <w:t xml:space="preserve">, 15 урока </w:t>
      </w:r>
      <w:proofErr w:type="gramStart"/>
      <w:r w:rsidRPr="00303F36">
        <w:rPr>
          <w:lang w:val="ru-RU"/>
        </w:rPr>
        <w:t>за</w:t>
      </w:r>
      <w:proofErr w:type="gramEnd"/>
      <w:r w:rsidRPr="00303F36">
        <w:rPr>
          <w:lang w:val="ru-RU"/>
        </w:rPr>
        <w:t xml:space="preserve"> парите, на </w:t>
      </w:r>
      <w:proofErr w:type="spellStart"/>
      <w:r w:rsidRPr="00303F36">
        <w:rPr>
          <w:lang w:val="ru-RU"/>
        </w:rPr>
        <w:t>които</w:t>
      </w:r>
      <w:proofErr w:type="spellEnd"/>
      <w:r w:rsidRPr="00303F36">
        <w:rPr>
          <w:lang w:val="ru-RU"/>
        </w:rPr>
        <w:t xml:space="preserve"> да научите </w:t>
      </w:r>
      <w:proofErr w:type="spellStart"/>
      <w:r w:rsidRPr="00303F36">
        <w:rPr>
          <w:lang w:val="ru-RU"/>
        </w:rPr>
        <w:t>вашите</w:t>
      </w:r>
      <w:proofErr w:type="spellEnd"/>
      <w:r w:rsidRPr="00303F36">
        <w:rPr>
          <w:lang w:val="ru-RU"/>
        </w:rPr>
        <w:t xml:space="preserve"> </w:t>
      </w:r>
      <w:proofErr w:type="spellStart"/>
      <w:r w:rsidRPr="00303F36">
        <w:rPr>
          <w:lang w:val="ru-RU"/>
        </w:rPr>
        <w:t>деца</w:t>
      </w:r>
      <w:proofErr w:type="spellEnd"/>
      <w:r w:rsidRPr="00303F36">
        <w:rPr>
          <w:lang w:val="ru-RU"/>
        </w:rPr>
        <w:t>,</w:t>
      </w:r>
      <w:r w:rsidRPr="00303F36">
        <w:rPr>
          <w:color w:val="333333"/>
          <w:lang w:val="ru-RU"/>
        </w:rPr>
        <w:t xml:space="preserve">  </w:t>
      </w:r>
      <w:hyperlink r:id="rId14" w:history="1">
        <w:r w:rsidRPr="00303F36">
          <w:rPr>
            <w:rStyle w:val="Hyperlink"/>
            <w:lang w:val="ru-RU"/>
          </w:rPr>
          <w:t>http://smartmoney.bg/15-uroka-za-parite-na-koito-da-nauchite-vashite-deca/</w:t>
        </w:r>
      </w:hyperlink>
      <w:r w:rsidRPr="00303F36">
        <w:rPr>
          <w:color w:val="333333"/>
          <w:lang w:val="ru-RU"/>
        </w:rPr>
        <w:t xml:space="preserve"> </w:t>
      </w:r>
    </w:p>
    <w:p w:rsidR="00303F36" w:rsidRPr="00085985" w:rsidRDefault="00303F36" w:rsidP="00085985">
      <w:pPr>
        <w:pStyle w:val="ListParagraph"/>
        <w:numPr>
          <w:ilvl w:val="0"/>
          <w:numId w:val="41"/>
        </w:numPr>
        <w:jc w:val="both"/>
        <w:rPr>
          <w:lang w:val="bg-BG"/>
        </w:rPr>
      </w:pPr>
      <w:r w:rsidRPr="00085985">
        <w:rPr>
          <w:lang w:val="bg-BG"/>
        </w:rPr>
        <w:t>Вълчев, Румен, Образование за демократично гражданство, Център „Отворено образование” 2006</w:t>
      </w:r>
    </w:p>
    <w:p w:rsidR="00303F36" w:rsidRPr="00085985" w:rsidRDefault="00303F36" w:rsidP="00085985">
      <w:pPr>
        <w:pStyle w:val="ListParagraph"/>
        <w:numPr>
          <w:ilvl w:val="0"/>
          <w:numId w:val="41"/>
        </w:numPr>
        <w:jc w:val="both"/>
        <w:rPr>
          <w:lang w:val="bg-BG"/>
        </w:rPr>
      </w:pPr>
      <w:proofErr w:type="spellStart"/>
      <w:r w:rsidRPr="00085985">
        <w:rPr>
          <w:lang w:val="bg-BG"/>
        </w:rPr>
        <w:t>Маслоу</w:t>
      </w:r>
      <w:proofErr w:type="spellEnd"/>
      <w:r w:rsidRPr="00085985">
        <w:rPr>
          <w:lang w:val="bg-BG"/>
        </w:rPr>
        <w:t>, Ейбрахам, Пирамида на потребностите – интердисциплинарна връзка с материала по Психология за 9ти клас</w:t>
      </w:r>
    </w:p>
    <w:p w:rsidR="00303F36" w:rsidRPr="00303F36" w:rsidRDefault="00303F36" w:rsidP="00303F36">
      <w:pPr>
        <w:rPr>
          <w:b/>
          <w:lang w:val="bg-BG"/>
        </w:rPr>
      </w:pPr>
      <w:r w:rsidRPr="00303F36">
        <w:rPr>
          <w:b/>
          <w:lang w:val="bg-BG"/>
        </w:rPr>
        <w:lastRenderedPageBreak/>
        <w:t>Приложение 1</w:t>
      </w:r>
    </w:p>
    <w:p w:rsidR="00303F36" w:rsidRPr="00303F36" w:rsidRDefault="00303F36" w:rsidP="00303F36">
      <w:pPr>
        <w:ind w:left="360"/>
        <w:rPr>
          <w:b/>
          <w:lang w:val="bg-BG"/>
        </w:rPr>
      </w:pPr>
    </w:p>
    <w:p w:rsidR="00303F36" w:rsidRPr="00303F36" w:rsidRDefault="00303F36" w:rsidP="00303F36">
      <w:pPr>
        <w:rPr>
          <w:b/>
          <w:lang w:val="bg-BG"/>
        </w:rPr>
      </w:pPr>
      <w:r w:rsidRPr="00303F36">
        <w:rPr>
          <w:b/>
          <w:lang w:val="bg-BG"/>
        </w:rPr>
        <w:t xml:space="preserve">Хората и графика „торта“ на парите им </w:t>
      </w:r>
    </w:p>
    <w:p w:rsidR="00303F36" w:rsidRPr="00303F36" w:rsidRDefault="00303F36" w:rsidP="00303F36">
      <w:pPr>
        <w:jc w:val="both"/>
        <w:rPr>
          <w:lang w:val="bg-BG"/>
        </w:rPr>
      </w:pPr>
    </w:p>
    <w:p w:rsidR="00303F36" w:rsidRPr="00303F36" w:rsidRDefault="00303F36" w:rsidP="00303F36">
      <w:pPr>
        <w:jc w:val="both"/>
        <w:rPr>
          <w:lang w:val="bg-BG"/>
        </w:rPr>
      </w:pPr>
      <w:r w:rsidRPr="00303F36">
        <w:rPr>
          <w:lang w:val="bg-BG"/>
        </w:rPr>
        <w:t>Вашата задача е да разделите графиката „торта“ на четири части, като делът на всяко парче представлява процент от парите, който според вас хората харчат, спестяват, инвестират и даряват.</w:t>
      </w:r>
    </w:p>
    <w:p w:rsidR="00303F36" w:rsidRPr="00303F36" w:rsidRDefault="00303F36" w:rsidP="00303F36">
      <w:pPr>
        <w:jc w:val="both"/>
        <w:rPr>
          <w:lang w:val="bg-BG"/>
        </w:rPr>
      </w:pPr>
    </w:p>
    <w:p w:rsidR="00303F36" w:rsidRPr="00303F36" w:rsidRDefault="00303F36" w:rsidP="00303F36">
      <w:pPr>
        <w:jc w:val="both"/>
        <w:rPr>
          <w:lang w:val="bg-BG"/>
        </w:rPr>
      </w:pPr>
    </w:p>
    <w:p w:rsidR="00303F36" w:rsidRPr="00303F36" w:rsidRDefault="00303F36" w:rsidP="00303F36">
      <w:pPr>
        <w:jc w:val="both"/>
        <w:rPr>
          <w:lang w:val="bg-BG"/>
        </w:rPr>
      </w:pPr>
    </w:p>
    <w:p w:rsidR="00303F36" w:rsidRPr="00303F36" w:rsidRDefault="00303F36" w:rsidP="00303F36">
      <w:pPr>
        <w:rPr>
          <w:lang w:val="bg-BG"/>
        </w:rPr>
      </w:pPr>
      <w:r w:rsidRPr="00303F36">
        <w:rPr>
          <w:lang w:val="bg-BG"/>
        </w:rPr>
        <w:t xml:space="preserve">                                  </w:t>
      </w:r>
      <w:r w:rsidRPr="00303F36">
        <w:rPr>
          <w:noProof/>
          <w:lang w:val="bg-BG" w:eastAsia="bg-BG"/>
        </w:rPr>
        <w:drawing>
          <wp:inline distT="0" distB="0" distL="0" distR="0" wp14:anchorId="2B7893A3" wp14:editId="4BC48D4F">
            <wp:extent cx="3810000" cy="381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303F36" w:rsidRPr="00303F36" w:rsidRDefault="00303F36" w:rsidP="00303F36">
      <w:pPr>
        <w:jc w:val="both"/>
        <w:rPr>
          <w:lang w:val="bg-BG"/>
        </w:rPr>
      </w:pPr>
    </w:p>
    <w:p w:rsidR="00303F36" w:rsidRPr="00303F36" w:rsidRDefault="00303F36" w:rsidP="00303F36">
      <w:pPr>
        <w:jc w:val="both"/>
        <w:rPr>
          <w:lang w:val="bg-BG"/>
        </w:rPr>
      </w:pPr>
      <w:r w:rsidRPr="00303F36">
        <w:rPr>
          <w:lang w:val="bg-BG"/>
        </w:rPr>
        <w:t>Бележка: Цялата графика „торта“ представлява общите ви приходи за година, след удържане на данъците. Озаглавете отделните дялове с Х (харчене), С (спестяване), И (инвестиране) и Д (даряване).</w:t>
      </w:r>
    </w:p>
    <w:p w:rsidR="00303F36" w:rsidRPr="00303F36" w:rsidRDefault="00303F36" w:rsidP="00303F36">
      <w:pPr>
        <w:jc w:val="both"/>
        <w:rPr>
          <w:lang w:val="bg-BG"/>
        </w:rPr>
      </w:pPr>
    </w:p>
    <w:p w:rsidR="00303F36" w:rsidRPr="00303F36" w:rsidRDefault="00303F36" w:rsidP="00303F36">
      <w:pPr>
        <w:rPr>
          <w:lang w:val="bg-BG"/>
        </w:rPr>
      </w:pPr>
      <w:r w:rsidRPr="00303F36">
        <w:rPr>
          <w:lang w:val="bg-BG"/>
        </w:rPr>
        <w:br w:type="page"/>
      </w:r>
      <w:r w:rsidRPr="00303F36">
        <w:rPr>
          <w:b/>
          <w:lang w:val="bg-BG"/>
        </w:rPr>
        <w:lastRenderedPageBreak/>
        <w:t>Приложение 2</w:t>
      </w:r>
    </w:p>
    <w:p w:rsidR="00303F36" w:rsidRPr="00303F36" w:rsidRDefault="00303F36" w:rsidP="00303F36">
      <w:pPr>
        <w:ind w:left="360"/>
        <w:rPr>
          <w:b/>
          <w:lang w:val="bg-BG"/>
        </w:rPr>
      </w:pPr>
    </w:p>
    <w:p w:rsidR="00303F36" w:rsidRPr="00303F36" w:rsidRDefault="00303F36" w:rsidP="00303F36">
      <w:pPr>
        <w:rPr>
          <w:lang w:val="bg-BG"/>
        </w:rPr>
      </w:pPr>
      <w:r w:rsidRPr="00303F36">
        <w:rPr>
          <w:b/>
          <w:lang w:val="bg-BG"/>
        </w:rPr>
        <w:t>Графика „торта“ на парите ми в момента</w:t>
      </w:r>
    </w:p>
    <w:p w:rsidR="00303F36" w:rsidRPr="00303F36" w:rsidRDefault="00303F36" w:rsidP="00303F36">
      <w:pPr>
        <w:jc w:val="both"/>
        <w:rPr>
          <w:lang w:val="bg-BG"/>
        </w:rPr>
      </w:pPr>
      <w:r w:rsidRPr="00303F36">
        <w:rPr>
          <w:lang w:val="bg-BG"/>
        </w:rPr>
        <w:t>Разделете графиката „торта“ на четири части, като делът на всяко парче представлява процентът от парите, които вие харчите, спестявате, инвестирате и дарявате понастоящем.</w:t>
      </w:r>
    </w:p>
    <w:p w:rsidR="00303F36" w:rsidRPr="00303F36" w:rsidRDefault="00303F36" w:rsidP="00303F36">
      <w:pPr>
        <w:jc w:val="both"/>
        <w:rPr>
          <w:lang w:val="bg-BG"/>
        </w:rPr>
      </w:pPr>
    </w:p>
    <w:p w:rsidR="00303F36" w:rsidRPr="00303F36" w:rsidRDefault="00303F36" w:rsidP="00303F36">
      <w:pPr>
        <w:jc w:val="both"/>
        <w:rPr>
          <w:lang w:val="bg-BG"/>
        </w:rPr>
      </w:pPr>
    </w:p>
    <w:p w:rsidR="00303F36" w:rsidRPr="00303F36" w:rsidRDefault="00303F36" w:rsidP="00303F36">
      <w:pPr>
        <w:jc w:val="both"/>
        <w:rPr>
          <w:lang w:val="bg-BG"/>
        </w:rPr>
      </w:pPr>
    </w:p>
    <w:p w:rsidR="00303F36" w:rsidRPr="00303F36" w:rsidRDefault="00303F36" w:rsidP="00303F36">
      <w:pPr>
        <w:rPr>
          <w:lang w:val="bg-BG"/>
        </w:rPr>
      </w:pPr>
      <w:r w:rsidRPr="00303F36">
        <w:rPr>
          <w:lang w:val="bg-BG"/>
        </w:rPr>
        <w:t xml:space="preserve">                                  </w:t>
      </w:r>
      <w:r w:rsidRPr="00303F36">
        <w:rPr>
          <w:noProof/>
          <w:lang w:val="bg-BG" w:eastAsia="bg-BG"/>
        </w:rPr>
        <w:drawing>
          <wp:inline distT="0" distB="0" distL="0" distR="0" wp14:anchorId="4E6DF946" wp14:editId="6C00C9A5">
            <wp:extent cx="3810000" cy="381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303F36" w:rsidRPr="00303F36" w:rsidRDefault="00303F36" w:rsidP="00303F36">
      <w:pPr>
        <w:jc w:val="both"/>
        <w:rPr>
          <w:lang w:val="bg-BG"/>
        </w:rPr>
      </w:pPr>
    </w:p>
    <w:p w:rsidR="00303F36" w:rsidRPr="00303F36" w:rsidRDefault="00303F36" w:rsidP="00303F36">
      <w:pPr>
        <w:jc w:val="both"/>
        <w:rPr>
          <w:lang w:val="bg-BG"/>
        </w:rPr>
      </w:pPr>
      <w:r w:rsidRPr="00303F36">
        <w:rPr>
          <w:lang w:val="bg-BG"/>
        </w:rPr>
        <w:t>Бележка: Цялата графика „торта“ представлява общите ви приходи за година, след удържане на данъците. Озаглавете отделните дялове с Х (харчене), С (спестяване), И (инвестиране) и Д (даряване).</w:t>
      </w:r>
    </w:p>
    <w:p w:rsidR="00303F36" w:rsidRPr="00303F36" w:rsidRDefault="00303F36" w:rsidP="00303F36">
      <w:pPr>
        <w:jc w:val="both"/>
        <w:rPr>
          <w:lang w:val="bg-BG"/>
        </w:rPr>
      </w:pPr>
    </w:p>
    <w:p w:rsidR="00303F36" w:rsidRPr="00303F36" w:rsidRDefault="00303F36" w:rsidP="00303F36">
      <w:pPr>
        <w:rPr>
          <w:lang w:val="bg-BG"/>
        </w:rPr>
      </w:pPr>
      <w:r w:rsidRPr="00303F36">
        <w:rPr>
          <w:lang w:val="bg-BG"/>
        </w:rPr>
        <w:br w:type="page"/>
      </w:r>
    </w:p>
    <w:p w:rsidR="00303F36" w:rsidRPr="00303F36" w:rsidRDefault="00303F36" w:rsidP="00303F36">
      <w:pPr>
        <w:jc w:val="both"/>
        <w:rPr>
          <w:b/>
          <w:lang w:val="bg-BG"/>
        </w:rPr>
      </w:pPr>
      <w:r w:rsidRPr="00303F36">
        <w:rPr>
          <w:b/>
          <w:lang w:val="bg-BG"/>
        </w:rPr>
        <w:lastRenderedPageBreak/>
        <w:t>Приложение 3</w:t>
      </w:r>
    </w:p>
    <w:p w:rsidR="00303F36" w:rsidRPr="00303F36" w:rsidRDefault="00303F36" w:rsidP="00303F36">
      <w:pPr>
        <w:jc w:val="both"/>
        <w:rPr>
          <w:b/>
          <w:lang w:val="bg-BG"/>
        </w:rPr>
      </w:pPr>
      <w:r w:rsidRPr="00303F36">
        <w:rPr>
          <w:b/>
          <w:lang w:val="bg-BG"/>
        </w:rPr>
        <w:t xml:space="preserve"> Работен лист „Моите заключения“ </w:t>
      </w:r>
    </w:p>
    <w:p w:rsidR="00303F36" w:rsidRPr="00303F36" w:rsidRDefault="00303F36" w:rsidP="00303F36">
      <w:pPr>
        <w:jc w:val="both"/>
        <w:rPr>
          <w:lang w:val="bg-BG"/>
        </w:rPr>
      </w:pPr>
      <w:r w:rsidRPr="00303F36">
        <w:rPr>
          <w:lang w:val="bg-BG"/>
        </w:rPr>
        <w:t>Сега след като разбирате предимствата и недостатъците на кредит, приложете ги в собствения си живот.</w:t>
      </w:r>
    </w:p>
    <w:p w:rsidR="00303F36" w:rsidRPr="00303F36" w:rsidRDefault="00303F36" w:rsidP="00303F36">
      <w:pPr>
        <w:ind w:left="360"/>
        <w:jc w:val="both"/>
        <w:rPr>
          <w:lang w:val="bg-BG"/>
        </w:rPr>
      </w:pPr>
    </w:p>
    <w:p w:rsidR="00303F36" w:rsidRPr="00303F36" w:rsidRDefault="00303F36" w:rsidP="00303F36">
      <w:pPr>
        <w:jc w:val="both"/>
        <w:rPr>
          <w:lang w:val="bg-BG"/>
        </w:rPr>
      </w:pPr>
      <w:r w:rsidRPr="00303F36">
        <w:rPr>
          <w:lang w:val="bg-BG"/>
        </w:rPr>
        <w:t>Добър кандидат ли сте за кредит?</w:t>
      </w:r>
    </w:p>
    <w:p w:rsidR="00303F36" w:rsidRPr="00303F36" w:rsidRDefault="00303F36" w:rsidP="00303F36">
      <w:pPr>
        <w:jc w:val="both"/>
        <w:rPr>
          <w:lang w:val="bg-BG"/>
        </w:rPr>
      </w:pPr>
      <w:r w:rsidRPr="00303F36">
        <w:rPr>
          <w:lang w:val="bg-BG"/>
        </w:rPr>
        <w:t>Трите букви С</w:t>
      </w:r>
    </w:p>
    <w:p w:rsidR="00303F36" w:rsidRPr="00303F36" w:rsidRDefault="00303F36" w:rsidP="00303F36">
      <w:pPr>
        <w:jc w:val="both"/>
        <w:rPr>
          <w:lang w:val="bg-BG"/>
        </w:rPr>
      </w:pPr>
      <w:r w:rsidRPr="00303F36">
        <w:rPr>
          <w:lang w:val="bg-BG"/>
        </w:rPr>
        <w:t>Моите заключения</w:t>
      </w:r>
    </w:p>
    <w:p w:rsidR="00303F36" w:rsidRPr="00303F36" w:rsidRDefault="00303F36" w:rsidP="00303F36">
      <w:pPr>
        <w:ind w:left="360"/>
        <w:jc w:val="both"/>
        <w:rPr>
          <w:lang w:val="bg-BG"/>
        </w:rPr>
      </w:pPr>
    </w:p>
    <w:p w:rsidR="00303F36" w:rsidRPr="00303F36" w:rsidRDefault="00303F36" w:rsidP="00303F36">
      <w:pPr>
        <w:jc w:val="both"/>
        <w:rPr>
          <w:lang w:val="bg-BG"/>
        </w:rPr>
      </w:pPr>
      <w:r w:rsidRPr="00303F36">
        <w:rPr>
          <w:lang w:val="bg-BG"/>
        </w:rPr>
        <w:t>Сравнение на хората и графиката „торта“ на парите им с графиката „торта“ на моите пари:</w:t>
      </w:r>
    </w:p>
    <w:p w:rsidR="00303F36" w:rsidRPr="00303F36" w:rsidRDefault="00303F36" w:rsidP="00303F36">
      <w:pPr>
        <w:ind w:left="360"/>
        <w:jc w:val="both"/>
        <w:rPr>
          <w:lang w:val="bg-BG"/>
        </w:rPr>
      </w:pPr>
    </w:p>
    <w:p w:rsidR="00303F36" w:rsidRPr="00303F36" w:rsidRDefault="00303F36" w:rsidP="00303F36">
      <w:pPr>
        <w:pStyle w:val="ListParagraph"/>
        <w:numPr>
          <w:ilvl w:val="0"/>
          <w:numId w:val="39"/>
        </w:numPr>
        <w:spacing w:line="276" w:lineRule="auto"/>
        <w:jc w:val="both"/>
        <w:rPr>
          <w:lang w:val="bg-BG"/>
        </w:rPr>
      </w:pPr>
      <w:r w:rsidRPr="00303F36">
        <w:rPr>
          <w:lang w:val="bg-BG"/>
        </w:rPr>
        <w:t>Като цяло смятам, че процентът пари, които другите хора харчат е:</w:t>
      </w:r>
    </w:p>
    <w:p w:rsidR="00303F36" w:rsidRPr="00303F36" w:rsidRDefault="00303F36" w:rsidP="00303F36">
      <w:pPr>
        <w:ind w:left="720"/>
        <w:jc w:val="both"/>
        <w:rPr>
          <w:lang w:val="bg-BG"/>
        </w:rPr>
      </w:pPr>
      <w:r w:rsidRPr="00303F36">
        <w:rPr>
          <w:lang w:val="bg-BG"/>
        </w:rPr>
        <w:t>По-висок</w:t>
      </w:r>
      <w:r w:rsidRPr="00303F36">
        <w:rPr>
          <w:lang w:val="bg-BG"/>
        </w:rPr>
        <w:tab/>
      </w:r>
      <w:r w:rsidRPr="00303F36">
        <w:rPr>
          <w:lang w:val="bg-BG"/>
        </w:rPr>
        <w:tab/>
        <w:t>горе-долу същия</w:t>
      </w:r>
      <w:r w:rsidRPr="00303F36">
        <w:rPr>
          <w:lang w:val="bg-BG"/>
        </w:rPr>
        <w:tab/>
      </w:r>
      <w:r w:rsidRPr="00303F36">
        <w:rPr>
          <w:lang w:val="bg-BG"/>
        </w:rPr>
        <w:tab/>
        <w:t xml:space="preserve"> по-малък</w:t>
      </w:r>
    </w:p>
    <w:p w:rsidR="00303F36" w:rsidRPr="00303F36" w:rsidRDefault="00303F36" w:rsidP="00303F36">
      <w:pPr>
        <w:ind w:left="720"/>
        <w:jc w:val="both"/>
        <w:rPr>
          <w:lang w:val="bg-BG"/>
        </w:rPr>
      </w:pPr>
      <w:r w:rsidRPr="00303F36">
        <w:rPr>
          <w:lang w:val="bg-BG"/>
        </w:rPr>
        <w:t>отколкото при мен. Мисля че това е вярно, защото:</w:t>
      </w:r>
    </w:p>
    <w:p w:rsidR="00303F36" w:rsidRPr="00303F36" w:rsidRDefault="00303F36" w:rsidP="00303F36">
      <w:pPr>
        <w:ind w:left="720"/>
        <w:jc w:val="both"/>
        <w:rPr>
          <w:lang w:val="bg-BG"/>
        </w:rPr>
      </w:pPr>
    </w:p>
    <w:p w:rsidR="00303F36" w:rsidRPr="00303F36" w:rsidRDefault="00303F36" w:rsidP="00303F36">
      <w:pPr>
        <w:pStyle w:val="ListParagraph"/>
        <w:numPr>
          <w:ilvl w:val="0"/>
          <w:numId w:val="39"/>
        </w:numPr>
        <w:spacing w:line="276" w:lineRule="auto"/>
        <w:jc w:val="both"/>
        <w:rPr>
          <w:lang w:val="bg-BG"/>
        </w:rPr>
      </w:pPr>
      <w:r w:rsidRPr="00303F36">
        <w:rPr>
          <w:lang w:val="bg-BG"/>
        </w:rPr>
        <w:t>Като цяло смятам, че процентът пари, които другите хора спестяват е:</w:t>
      </w:r>
    </w:p>
    <w:p w:rsidR="00303F36" w:rsidRPr="00303F36" w:rsidRDefault="00303F36" w:rsidP="00303F36">
      <w:pPr>
        <w:ind w:left="720"/>
        <w:jc w:val="both"/>
        <w:rPr>
          <w:lang w:val="bg-BG"/>
        </w:rPr>
      </w:pPr>
      <w:r w:rsidRPr="00303F36">
        <w:rPr>
          <w:lang w:val="bg-BG"/>
        </w:rPr>
        <w:t>По-висок</w:t>
      </w:r>
      <w:r w:rsidRPr="00303F36">
        <w:rPr>
          <w:lang w:val="bg-BG"/>
        </w:rPr>
        <w:tab/>
      </w:r>
      <w:r w:rsidRPr="00303F36">
        <w:rPr>
          <w:lang w:val="bg-BG"/>
        </w:rPr>
        <w:tab/>
        <w:t>горе-долу същия</w:t>
      </w:r>
      <w:r w:rsidRPr="00303F36">
        <w:rPr>
          <w:lang w:val="bg-BG"/>
        </w:rPr>
        <w:tab/>
      </w:r>
      <w:r w:rsidRPr="00303F36">
        <w:rPr>
          <w:lang w:val="bg-BG"/>
        </w:rPr>
        <w:tab/>
        <w:t xml:space="preserve"> по-малък</w:t>
      </w:r>
    </w:p>
    <w:p w:rsidR="00303F36" w:rsidRPr="00303F36" w:rsidRDefault="00303F36" w:rsidP="00303F36">
      <w:pPr>
        <w:ind w:left="720"/>
        <w:jc w:val="both"/>
        <w:rPr>
          <w:lang w:val="bg-BG"/>
        </w:rPr>
      </w:pPr>
      <w:r w:rsidRPr="00303F36">
        <w:rPr>
          <w:lang w:val="bg-BG"/>
        </w:rPr>
        <w:t>отколкото при мен. Мисля че това е вярно защото:</w:t>
      </w:r>
    </w:p>
    <w:p w:rsidR="00303F36" w:rsidRPr="00303F36" w:rsidRDefault="00303F36" w:rsidP="00303F36">
      <w:pPr>
        <w:ind w:left="720"/>
        <w:jc w:val="both"/>
        <w:rPr>
          <w:lang w:val="bg-BG"/>
        </w:rPr>
      </w:pPr>
    </w:p>
    <w:p w:rsidR="00303F36" w:rsidRPr="00303F36" w:rsidRDefault="00303F36" w:rsidP="00303F36">
      <w:pPr>
        <w:pStyle w:val="ListParagraph"/>
        <w:numPr>
          <w:ilvl w:val="0"/>
          <w:numId w:val="39"/>
        </w:numPr>
        <w:spacing w:line="276" w:lineRule="auto"/>
        <w:jc w:val="both"/>
        <w:rPr>
          <w:lang w:val="bg-BG"/>
        </w:rPr>
      </w:pPr>
      <w:r w:rsidRPr="00303F36">
        <w:rPr>
          <w:lang w:val="bg-BG"/>
        </w:rPr>
        <w:t>Като цяло смятам, че процентът пари, които другите хора инвестират е:</w:t>
      </w:r>
    </w:p>
    <w:p w:rsidR="00303F36" w:rsidRPr="00303F36" w:rsidRDefault="00303F36" w:rsidP="00303F36">
      <w:pPr>
        <w:ind w:left="720"/>
        <w:jc w:val="both"/>
        <w:rPr>
          <w:lang w:val="bg-BG"/>
        </w:rPr>
      </w:pPr>
      <w:r w:rsidRPr="00303F36">
        <w:rPr>
          <w:lang w:val="bg-BG"/>
        </w:rPr>
        <w:t>По-висок</w:t>
      </w:r>
      <w:r w:rsidRPr="00303F36">
        <w:rPr>
          <w:lang w:val="bg-BG"/>
        </w:rPr>
        <w:tab/>
      </w:r>
      <w:r w:rsidRPr="00303F36">
        <w:rPr>
          <w:lang w:val="bg-BG"/>
        </w:rPr>
        <w:tab/>
        <w:t>горе-долу същия</w:t>
      </w:r>
      <w:r w:rsidRPr="00303F36">
        <w:rPr>
          <w:lang w:val="bg-BG"/>
        </w:rPr>
        <w:tab/>
      </w:r>
      <w:r w:rsidRPr="00303F36">
        <w:rPr>
          <w:lang w:val="bg-BG"/>
        </w:rPr>
        <w:tab/>
        <w:t xml:space="preserve"> по-малък</w:t>
      </w:r>
    </w:p>
    <w:p w:rsidR="00303F36" w:rsidRPr="00303F36" w:rsidRDefault="00303F36" w:rsidP="00303F36">
      <w:pPr>
        <w:ind w:left="720"/>
        <w:jc w:val="both"/>
        <w:rPr>
          <w:lang w:val="bg-BG"/>
        </w:rPr>
      </w:pPr>
      <w:r w:rsidRPr="00303F36">
        <w:rPr>
          <w:lang w:val="bg-BG"/>
        </w:rPr>
        <w:t>отколкото при мен. Мисля че това е вярно защото:</w:t>
      </w:r>
    </w:p>
    <w:p w:rsidR="00303F36" w:rsidRPr="00303F36" w:rsidRDefault="00303F36" w:rsidP="00303F36">
      <w:pPr>
        <w:ind w:left="720"/>
        <w:jc w:val="both"/>
        <w:rPr>
          <w:lang w:val="bg-BG"/>
        </w:rPr>
      </w:pPr>
    </w:p>
    <w:p w:rsidR="00303F36" w:rsidRPr="00303F36" w:rsidRDefault="00303F36" w:rsidP="00303F36">
      <w:pPr>
        <w:pStyle w:val="ListParagraph"/>
        <w:numPr>
          <w:ilvl w:val="0"/>
          <w:numId w:val="39"/>
        </w:numPr>
        <w:spacing w:line="276" w:lineRule="auto"/>
        <w:jc w:val="both"/>
        <w:rPr>
          <w:lang w:val="bg-BG"/>
        </w:rPr>
      </w:pPr>
      <w:r w:rsidRPr="00303F36">
        <w:rPr>
          <w:lang w:val="bg-BG"/>
        </w:rPr>
        <w:t>Като цяло смятам, че процентът пари, които другите хора даряват е:</w:t>
      </w:r>
    </w:p>
    <w:p w:rsidR="00303F36" w:rsidRPr="00303F36" w:rsidRDefault="00303F36" w:rsidP="00303F36">
      <w:pPr>
        <w:ind w:left="720"/>
        <w:jc w:val="both"/>
        <w:rPr>
          <w:lang w:val="bg-BG"/>
        </w:rPr>
      </w:pPr>
      <w:r w:rsidRPr="00303F36">
        <w:rPr>
          <w:lang w:val="bg-BG"/>
        </w:rPr>
        <w:t>По-висок</w:t>
      </w:r>
      <w:r w:rsidRPr="00303F36">
        <w:rPr>
          <w:lang w:val="bg-BG"/>
        </w:rPr>
        <w:tab/>
      </w:r>
      <w:r w:rsidRPr="00303F36">
        <w:rPr>
          <w:lang w:val="bg-BG"/>
        </w:rPr>
        <w:tab/>
        <w:t>горе-долу същия</w:t>
      </w:r>
      <w:r w:rsidRPr="00303F36">
        <w:rPr>
          <w:lang w:val="bg-BG"/>
        </w:rPr>
        <w:tab/>
      </w:r>
      <w:r w:rsidRPr="00303F36">
        <w:rPr>
          <w:lang w:val="bg-BG"/>
        </w:rPr>
        <w:tab/>
        <w:t xml:space="preserve"> по-малък</w:t>
      </w:r>
    </w:p>
    <w:p w:rsidR="00303F36" w:rsidRPr="00303F36" w:rsidRDefault="00303F36" w:rsidP="00303F36">
      <w:pPr>
        <w:ind w:left="720"/>
        <w:jc w:val="both"/>
        <w:rPr>
          <w:lang w:val="bg-BG"/>
        </w:rPr>
      </w:pPr>
      <w:r w:rsidRPr="00303F36">
        <w:rPr>
          <w:lang w:val="bg-BG"/>
        </w:rPr>
        <w:t>отколкото при мен. Мисля че това е вярно защото:</w:t>
      </w:r>
    </w:p>
    <w:p w:rsidR="00303F36" w:rsidRPr="00303F36" w:rsidRDefault="00303F36" w:rsidP="00303F36">
      <w:pPr>
        <w:rPr>
          <w:b/>
          <w:lang w:val="bg-BG"/>
        </w:rPr>
      </w:pPr>
      <w:r w:rsidRPr="00303F36">
        <w:rPr>
          <w:lang w:val="bg-BG"/>
        </w:rPr>
        <w:br w:type="page"/>
      </w:r>
      <w:r w:rsidRPr="00303F36">
        <w:rPr>
          <w:b/>
          <w:lang w:val="bg-BG"/>
        </w:rPr>
        <w:lastRenderedPageBreak/>
        <w:t>Приложение 4</w:t>
      </w:r>
    </w:p>
    <w:p w:rsidR="00303F36" w:rsidRPr="00303F36" w:rsidRDefault="00303F36" w:rsidP="00303F36">
      <w:pPr>
        <w:ind w:left="360"/>
        <w:rPr>
          <w:b/>
          <w:lang w:val="bg-BG"/>
        </w:rPr>
      </w:pPr>
    </w:p>
    <w:p w:rsidR="00303F36" w:rsidRPr="00303F36" w:rsidRDefault="00303F36" w:rsidP="00303F36">
      <w:pPr>
        <w:rPr>
          <w:b/>
          <w:lang w:val="bg-BG"/>
        </w:rPr>
      </w:pPr>
      <w:r w:rsidRPr="00303F36">
        <w:rPr>
          <w:b/>
          <w:lang w:val="bg-BG"/>
        </w:rPr>
        <w:t xml:space="preserve">Графика „торта“ на парите ми на 35 години </w:t>
      </w:r>
    </w:p>
    <w:p w:rsidR="00303F36" w:rsidRPr="00303F36" w:rsidRDefault="00303F36" w:rsidP="00303F36">
      <w:pPr>
        <w:jc w:val="both"/>
        <w:rPr>
          <w:lang w:val="bg-BG"/>
        </w:rPr>
      </w:pPr>
    </w:p>
    <w:p w:rsidR="00303F36" w:rsidRPr="00303F36" w:rsidRDefault="00303F36" w:rsidP="00303F36">
      <w:pPr>
        <w:jc w:val="both"/>
        <w:rPr>
          <w:lang w:val="bg-BG"/>
        </w:rPr>
      </w:pPr>
      <w:r w:rsidRPr="00303F36">
        <w:rPr>
          <w:lang w:val="bg-BG"/>
        </w:rPr>
        <w:t>Разделете графиката „торта“ на четири части, като делът на всяко парче представлява процентът от парите, които вие мислите, че ще харчите, спестявате, инвестирате и дарявате, когато сте на 35 години.</w:t>
      </w:r>
    </w:p>
    <w:p w:rsidR="00303F36" w:rsidRPr="00303F36" w:rsidRDefault="00303F36" w:rsidP="00303F36">
      <w:pPr>
        <w:jc w:val="both"/>
        <w:rPr>
          <w:lang w:val="bg-BG"/>
        </w:rPr>
      </w:pPr>
    </w:p>
    <w:p w:rsidR="00303F36" w:rsidRPr="00303F36" w:rsidRDefault="00303F36" w:rsidP="00303F36">
      <w:pPr>
        <w:jc w:val="both"/>
        <w:rPr>
          <w:lang w:val="bg-BG"/>
        </w:rPr>
      </w:pPr>
    </w:p>
    <w:p w:rsidR="00303F36" w:rsidRPr="00303F36" w:rsidRDefault="00303F36" w:rsidP="00303F36">
      <w:pPr>
        <w:jc w:val="both"/>
        <w:rPr>
          <w:lang w:val="bg-BG"/>
        </w:rPr>
      </w:pPr>
    </w:p>
    <w:p w:rsidR="00303F36" w:rsidRPr="00303F36" w:rsidRDefault="00303F36" w:rsidP="00303F36">
      <w:pPr>
        <w:rPr>
          <w:lang w:val="bg-BG"/>
        </w:rPr>
      </w:pPr>
      <w:r w:rsidRPr="00303F36">
        <w:rPr>
          <w:lang w:val="bg-BG"/>
        </w:rPr>
        <w:t xml:space="preserve">                                  </w:t>
      </w:r>
      <w:r w:rsidRPr="00303F36">
        <w:rPr>
          <w:noProof/>
          <w:lang w:val="bg-BG" w:eastAsia="bg-BG"/>
        </w:rPr>
        <w:drawing>
          <wp:inline distT="0" distB="0" distL="0" distR="0" wp14:anchorId="7544A943" wp14:editId="661E65F3">
            <wp:extent cx="3810000" cy="381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303F36" w:rsidRPr="00303F36" w:rsidRDefault="00303F36" w:rsidP="00303F36">
      <w:pPr>
        <w:jc w:val="both"/>
        <w:rPr>
          <w:lang w:val="bg-BG"/>
        </w:rPr>
      </w:pPr>
    </w:p>
    <w:p w:rsidR="00303F36" w:rsidRPr="00303F36" w:rsidRDefault="00303F36" w:rsidP="00303F36">
      <w:pPr>
        <w:jc w:val="both"/>
        <w:rPr>
          <w:lang w:val="bg-BG"/>
        </w:rPr>
      </w:pPr>
      <w:r w:rsidRPr="00303F36">
        <w:rPr>
          <w:lang w:val="bg-BG"/>
        </w:rPr>
        <w:t>Бележка: Цялата графика „торта“ представлява общите ви приходи за година, след удържане на данъците. Озаглавете отделните дялове с Х (харчене), С (спестяване), И (инвестиране) и Д (даряване).</w:t>
      </w:r>
    </w:p>
    <w:p w:rsidR="00303F36" w:rsidRPr="00303F36" w:rsidRDefault="00303F36" w:rsidP="00303F36">
      <w:pPr>
        <w:jc w:val="both"/>
        <w:rPr>
          <w:lang w:val="bg-BG"/>
        </w:rPr>
      </w:pPr>
    </w:p>
    <w:p w:rsidR="00303F36" w:rsidRPr="00303F36" w:rsidRDefault="00303F36" w:rsidP="00303F36">
      <w:pPr>
        <w:ind w:left="720"/>
        <w:jc w:val="both"/>
        <w:rPr>
          <w:lang w:val="bg-BG"/>
        </w:rPr>
      </w:pPr>
    </w:p>
    <w:p w:rsidR="00303F36" w:rsidRPr="00303F36" w:rsidRDefault="00303F36" w:rsidP="00303F36">
      <w:pPr>
        <w:rPr>
          <w:b/>
          <w:lang w:val="bg-BG"/>
        </w:rPr>
      </w:pPr>
      <w:r w:rsidRPr="00303F36">
        <w:rPr>
          <w:lang w:val="bg-BG"/>
        </w:rPr>
        <w:br w:type="page"/>
      </w:r>
      <w:r w:rsidRPr="00303F36">
        <w:rPr>
          <w:b/>
          <w:lang w:val="bg-BG"/>
        </w:rPr>
        <w:lastRenderedPageBreak/>
        <w:t>Приложение 5</w:t>
      </w:r>
    </w:p>
    <w:p w:rsidR="00303F36" w:rsidRPr="00303F36" w:rsidRDefault="00303F36" w:rsidP="00303F36">
      <w:pPr>
        <w:rPr>
          <w:b/>
          <w:lang w:val="bg-BG"/>
        </w:rPr>
      </w:pPr>
      <w:r w:rsidRPr="00303F36">
        <w:rPr>
          <w:b/>
          <w:lang w:val="bg-BG"/>
        </w:rPr>
        <w:t xml:space="preserve">Графика „торта“ на парите ми </w:t>
      </w:r>
      <w:r w:rsidR="00085985">
        <w:rPr>
          <w:b/>
          <w:lang w:val="bg-BG"/>
        </w:rPr>
        <w:t xml:space="preserve"> на </w:t>
      </w:r>
      <w:r w:rsidRPr="00303F36">
        <w:rPr>
          <w:b/>
          <w:lang w:val="bg-BG"/>
        </w:rPr>
        <w:t>55 години – Домашна работа</w:t>
      </w:r>
    </w:p>
    <w:p w:rsidR="00303F36" w:rsidRPr="00303F36" w:rsidRDefault="00303F36" w:rsidP="00303F36">
      <w:pPr>
        <w:jc w:val="both"/>
        <w:rPr>
          <w:lang w:val="bg-BG"/>
        </w:rPr>
      </w:pPr>
    </w:p>
    <w:p w:rsidR="00303F36" w:rsidRPr="00303F36" w:rsidRDefault="00303F36" w:rsidP="00303F36">
      <w:pPr>
        <w:jc w:val="both"/>
        <w:rPr>
          <w:lang w:val="bg-BG"/>
        </w:rPr>
      </w:pPr>
      <w:r w:rsidRPr="00303F36">
        <w:rPr>
          <w:lang w:val="bg-BG"/>
        </w:rPr>
        <w:t>Разделете графиката „торта“ на четири части, като делът на всяко парче представлява процентът от парите, които вие мислите, че ще харчите, спестявате, инвестирате и дарявате, когато с</w:t>
      </w:r>
      <w:r w:rsidR="00085985">
        <w:rPr>
          <w:lang w:val="bg-BG"/>
        </w:rPr>
        <w:t>те на 5</w:t>
      </w:r>
      <w:bookmarkStart w:id="0" w:name="_GoBack"/>
      <w:bookmarkEnd w:id="0"/>
      <w:r w:rsidRPr="00303F36">
        <w:rPr>
          <w:lang w:val="bg-BG"/>
        </w:rPr>
        <w:t>5 години.</w:t>
      </w:r>
    </w:p>
    <w:p w:rsidR="00303F36" w:rsidRPr="00303F36" w:rsidRDefault="00303F36" w:rsidP="00303F36">
      <w:pPr>
        <w:jc w:val="both"/>
        <w:rPr>
          <w:lang w:val="bg-BG"/>
        </w:rPr>
      </w:pPr>
    </w:p>
    <w:p w:rsidR="00303F36" w:rsidRPr="00303F36" w:rsidRDefault="00303F36" w:rsidP="00303F36">
      <w:pPr>
        <w:jc w:val="both"/>
        <w:rPr>
          <w:lang w:val="bg-BG"/>
        </w:rPr>
      </w:pPr>
    </w:p>
    <w:p w:rsidR="00303F36" w:rsidRPr="00303F36" w:rsidRDefault="00303F36" w:rsidP="00303F36">
      <w:pPr>
        <w:jc w:val="both"/>
        <w:rPr>
          <w:lang w:val="bg-BG"/>
        </w:rPr>
      </w:pPr>
    </w:p>
    <w:p w:rsidR="00303F36" w:rsidRPr="00303F36" w:rsidRDefault="00303F36" w:rsidP="00303F36">
      <w:pPr>
        <w:rPr>
          <w:lang w:val="bg-BG"/>
        </w:rPr>
      </w:pPr>
      <w:r w:rsidRPr="00303F36">
        <w:rPr>
          <w:lang w:val="bg-BG"/>
        </w:rPr>
        <w:t xml:space="preserve">                                  </w:t>
      </w:r>
      <w:r w:rsidRPr="00303F36">
        <w:rPr>
          <w:noProof/>
          <w:lang w:val="bg-BG" w:eastAsia="bg-BG"/>
        </w:rPr>
        <w:drawing>
          <wp:inline distT="0" distB="0" distL="0" distR="0" wp14:anchorId="373A09CC" wp14:editId="4896ADE0">
            <wp:extent cx="3810000" cy="381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303F36" w:rsidRPr="00303F36" w:rsidRDefault="00303F36" w:rsidP="00303F36">
      <w:pPr>
        <w:jc w:val="both"/>
        <w:rPr>
          <w:lang w:val="bg-BG"/>
        </w:rPr>
      </w:pPr>
    </w:p>
    <w:p w:rsidR="00303F36" w:rsidRPr="00303F36" w:rsidRDefault="00303F36" w:rsidP="00303F36">
      <w:pPr>
        <w:jc w:val="both"/>
        <w:rPr>
          <w:lang w:val="bg-BG"/>
        </w:rPr>
      </w:pPr>
      <w:r w:rsidRPr="00303F36">
        <w:rPr>
          <w:lang w:val="bg-BG"/>
        </w:rPr>
        <w:t>Бележка: Цялата графика „торта“ представлява общите ви приходи за година, след удържане на данъците. Озаглавете отделните дялове с Х (харчене), С (спестяване), И (инвестиране) и Д (даряване).</w:t>
      </w:r>
    </w:p>
    <w:p w:rsidR="00303F36" w:rsidRPr="00303F36" w:rsidRDefault="00303F36" w:rsidP="00303F36">
      <w:pPr>
        <w:rPr>
          <w:lang w:val="bg-BG"/>
        </w:rPr>
      </w:pPr>
    </w:p>
    <w:p w:rsidR="00303F36" w:rsidRPr="00303F36" w:rsidRDefault="00303F36" w:rsidP="000E5715">
      <w:pPr>
        <w:spacing w:before="240" w:after="0" w:line="276" w:lineRule="auto"/>
        <w:jc w:val="both"/>
        <w:rPr>
          <w:rFonts w:eastAsia="Times New Roman" w:cs="Times New Roman"/>
          <w:b/>
          <w:lang w:val="bg-BG"/>
        </w:rPr>
      </w:pPr>
    </w:p>
    <w:sectPr w:rsidR="00303F36" w:rsidRPr="00303F36" w:rsidSect="001F7168">
      <w:headerReference w:type="default" r:id="rId16"/>
      <w:footerReference w:type="default" r:id="rId17"/>
      <w:footerReference w:type="first" r:id="rId18"/>
      <w:pgSz w:w="12240" w:h="15840"/>
      <w:pgMar w:top="1440"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BC8" w:rsidRDefault="00B30BC8" w:rsidP="00530B3A">
      <w:pPr>
        <w:spacing w:after="0" w:line="240" w:lineRule="auto"/>
      </w:pPr>
      <w:r>
        <w:separator/>
      </w:r>
    </w:p>
  </w:endnote>
  <w:endnote w:type="continuationSeparator" w:id="0">
    <w:p w:rsidR="00B30BC8" w:rsidRDefault="00B30BC8"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1DC28113" wp14:editId="49DE6FAC">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019C9A"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756EF50B" wp14:editId="3CBBA5DA">
          <wp:simplePos x="0" y="0"/>
          <wp:positionH relativeFrom="rightMargin">
            <wp:align>left</wp:align>
          </wp:positionH>
          <wp:positionV relativeFrom="paragraph">
            <wp:posOffset>-158750</wp:posOffset>
          </wp:positionV>
          <wp:extent cx="316230" cy="359410"/>
          <wp:effectExtent l="0" t="0" r="762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Header"/>
    </w:pPr>
  </w:p>
  <w:p w:rsidR="00EC0E24" w:rsidRDefault="00EC0E24" w:rsidP="00EC0E24"/>
  <w:p w:rsidR="00EC0E24" w:rsidRDefault="00EC0E24" w:rsidP="00EC0E24">
    <w:pPr>
      <w:pStyle w:val="Footer"/>
    </w:pPr>
  </w:p>
  <w:p w:rsidR="00EC0E24" w:rsidRDefault="00EC0E24" w:rsidP="00EC0E2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05D6639B" wp14:editId="0CB7E8C2">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21118C"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06691DD7" wp14:editId="09AA7FE6">
          <wp:simplePos x="0" y="0"/>
          <wp:positionH relativeFrom="rightMargin">
            <wp:align>left</wp:align>
          </wp:positionH>
          <wp:positionV relativeFrom="paragraph">
            <wp:posOffset>-158750</wp:posOffset>
          </wp:positionV>
          <wp:extent cx="316230" cy="359410"/>
          <wp:effectExtent l="0" t="0" r="762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BC8" w:rsidRDefault="00B30BC8" w:rsidP="00530B3A">
      <w:pPr>
        <w:spacing w:after="0" w:line="240" w:lineRule="auto"/>
      </w:pPr>
      <w:r>
        <w:separator/>
      </w:r>
    </w:p>
  </w:footnote>
  <w:footnote w:type="continuationSeparator" w:id="0">
    <w:p w:rsidR="00B30BC8" w:rsidRDefault="00B30BC8"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43507"/>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085985">
          <w:rPr>
            <w:i/>
            <w:noProof/>
          </w:rPr>
          <w:t>7</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5766C"/>
    <w:multiLevelType w:val="hybridMultilevel"/>
    <w:tmpl w:val="C64C0D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8280D66"/>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C42C0"/>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D6E32"/>
    <w:multiLevelType w:val="hybridMultilevel"/>
    <w:tmpl w:val="511C1E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9685983"/>
    <w:multiLevelType w:val="hybridMultilevel"/>
    <w:tmpl w:val="407EAB0A"/>
    <w:lvl w:ilvl="0" w:tplc="0402000F">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1DF1A17"/>
    <w:multiLevelType w:val="hybridMultilevel"/>
    <w:tmpl w:val="A8AE9CA4"/>
    <w:lvl w:ilvl="0" w:tplc="04020001">
      <w:start w:val="1"/>
      <w:numFmt w:val="bullet"/>
      <w:lvlText w:val=""/>
      <w:lvlJc w:val="left"/>
      <w:pPr>
        <w:ind w:left="720" w:hanging="360"/>
      </w:pPr>
      <w:rPr>
        <w:rFonts w:ascii="Symbol" w:hAnsi="Symbol" w:hint="default"/>
      </w:rPr>
    </w:lvl>
    <w:lvl w:ilvl="1" w:tplc="40B4CCAE">
      <w:numFmt w:val="bullet"/>
      <w:lvlText w:val="•"/>
      <w:lvlJc w:val="left"/>
      <w:pPr>
        <w:ind w:left="1800" w:hanging="72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4186732"/>
    <w:multiLevelType w:val="hybridMultilevel"/>
    <w:tmpl w:val="5F3E228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5465F"/>
    <w:multiLevelType w:val="multilevel"/>
    <w:tmpl w:val="F0E66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793AF3"/>
    <w:multiLevelType w:val="hybridMultilevel"/>
    <w:tmpl w:val="551C67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B3E2057"/>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23D8C"/>
    <w:multiLevelType w:val="hybridMultilevel"/>
    <w:tmpl w:val="ACFCAE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B5D4A2C"/>
    <w:multiLevelType w:val="hybridMultilevel"/>
    <w:tmpl w:val="5D2241A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D192F"/>
    <w:multiLevelType w:val="hybridMultilevel"/>
    <w:tmpl w:val="CE4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51AB6"/>
    <w:multiLevelType w:val="hybridMultilevel"/>
    <w:tmpl w:val="453EC31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33950B22"/>
    <w:multiLevelType w:val="hybridMultilevel"/>
    <w:tmpl w:val="5056472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0A4DB4"/>
    <w:multiLevelType w:val="hybridMultilevel"/>
    <w:tmpl w:val="72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64D6E7E"/>
    <w:multiLevelType w:val="hybridMultilevel"/>
    <w:tmpl w:val="5E82FF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6CB4FBE"/>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145137"/>
    <w:multiLevelType w:val="hybridMultilevel"/>
    <w:tmpl w:val="E13EAB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F101416"/>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496BFD"/>
    <w:multiLevelType w:val="hybridMultilevel"/>
    <w:tmpl w:val="24064D7E"/>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367BE1"/>
    <w:multiLevelType w:val="hybridMultilevel"/>
    <w:tmpl w:val="957C5FD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nsid w:val="45C84A28"/>
    <w:multiLevelType w:val="hybridMultilevel"/>
    <w:tmpl w:val="411C58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8563C92"/>
    <w:multiLevelType w:val="hybridMultilevel"/>
    <w:tmpl w:val="B516A74E"/>
    <w:lvl w:ilvl="0" w:tplc="AD24A9C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0A35061"/>
    <w:multiLevelType w:val="hybridMultilevel"/>
    <w:tmpl w:val="BB0668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45F13B8"/>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662653"/>
    <w:multiLevelType w:val="multilevel"/>
    <w:tmpl w:val="0B2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3463F4"/>
    <w:multiLevelType w:val="hybridMultilevel"/>
    <w:tmpl w:val="8D2A0F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84635EA"/>
    <w:multiLevelType w:val="hybridMultilevel"/>
    <w:tmpl w:val="14D20C8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5A2B5B23"/>
    <w:multiLevelType w:val="hybridMultilevel"/>
    <w:tmpl w:val="0348326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1">
    <w:nsid w:val="5FC9614E"/>
    <w:multiLevelType w:val="hybridMultilevel"/>
    <w:tmpl w:val="4C582D6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2">
    <w:nsid w:val="614B446B"/>
    <w:multiLevelType w:val="hybridMultilevel"/>
    <w:tmpl w:val="EE76BEE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2726BBF"/>
    <w:multiLevelType w:val="hybridMultilevel"/>
    <w:tmpl w:val="867A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5607114"/>
    <w:multiLevelType w:val="hybridMultilevel"/>
    <w:tmpl w:val="A218EC4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5">
    <w:nsid w:val="671F4F5C"/>
    <w:multiLevelType w:val="hybridMultilevel"/>
    <w:tmpl w:val="792639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99D0397"/>
    <w:multiLevelType w:val="hybridMultilevel"/>
    <w:tmpl w:val="E2985E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D1800C8"/>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896FCD"/>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0D3DC6"/>
    <w:multiLevelType w:val="hybridMultilevel"/>
    <w:tmpl w:val="34C495A2"/>
    <w:lvl w:ilvl="0" w:tplc="AD24A9C4">
      <w:numFmt w:val="bullet"/>
      <w:lvlText w:val="•"/>
      <w:lvlJc w:val="left"/>
      <w:pPr>
        <w:ind w:left="1800" w:hanging="360"/>
      </w:pPr>
      <w:rPr>
        <w:rFonts w:ascii="Calibri" w:eastAsiaTheme="minorHAnsi" w:hAnsi="Calibri" w:cstheme="minorBidi"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num w:numId="1">
    <w:abstractNumId w:val="0"/>
  </w:num>
  <w:num w:numId="2">
    <w:abstractNumId w:val="13"/>
  </w:num>
  <w:num w:numId="3">
    <w:abstractNumId w:val="2"/>
  </w:num>
  <w:num w:numId="4">
    <w:abstractNumId w:val="38"/>
  </w:num>
  <w:num w:numId="5">
    <w:abstractNumId w:val="3"/>
  </w:num>
  <w:num w:numId="6">
    <w:abstractNumId w:val="24"/>
  </w:num>
  <w:num w:numId="7">
    <w:abstractNumId w:val="5"/>
  </w:num>
  <w:num w:numId="8">
    <w:abstractNumId w:val="39"/>
  </w:num>
  <w:num w:numId="9">
    <w:abstractNumId w:val="21"/>
  </w:num>
  <w:num w:numId="10">
    <w:abstractNumId w:val="22"/>
  </w:num>
  <w:num w:numId="11">
    <w:abstractNumId w:val="16"/>
  </w:num>
  <w:num w:numId="12">
    <w:abstractNumId w:val="30"/>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7"/>
  </w:num>
  <w:num w:numId="17">
    <w:abstractNumId w:val="23"/>
  </w:num>
  <w:num w:numId="18">
    <w:abstractNumId w:val="25"/>
  </w:num>
  <w:num w:numId="19">
    <w:abstractNumId w:val="8"/>
  </w:num>
  <w:num w:numId="20">
    <w:abstractNumId w:val="7"/>
  </w:num>
  <w:num w:numId="21">
    <w:abstractNumId w:val="16"/>
  </w:num>
  <w:num w:numId="22">
    <w:abstractNumId w:val="9"/>
  </w:num>
  <w:num w:numId="23">
    <w:abstractNumId w:val="31"/>
  </w:num>
  <w:num w:numId="24">
    <w:abstractNumId w:val="20"/>
  </w:num>
  <w:num w:numId="25">
    <w:abstractNumId w:val="17"/>
  </w:num>
  <w:num w:numId="26">
    <w:abstractNumId w:val="37"/>
  </w:num>
  <w:num w:numId="27">
    <w:abstractNumId w:val="6"/>
  </w:num>
  <w:num w:numId="28">
    <w:abstractNumId w:val="28"/>
  </w:num>
  <w:num w:numId="29">
    <w:abstractNumId w:val="11"/>
  </w:num>
  <w:num w:numId="30">
    <w:abstractNumId w:val="35"/>
  </w:num>
  <w:num w:numId="31">
    <w:abstractNumId w:val="36"/>
  </w:num>
  <w:num w:numId="32">
    <w:abstractNumId w:val="19"/>
  </w:num>
  <w:num w:numId="33">
    <w:abstractNumId w:val="12"/>
  </w:num>
  <w:num w:numId="34">
    <w:abstractNumId w:val="34"/>
  </w:num>
  <w:num w:numId="35">
    <w:abstractNumId w:val="10"/>
  </w:num>
  <w:num w:numId="36">
    <w:abstractNumId w:val="18"/>
  </w:num>
  <w:num w:numId="37">
    <w:abstractNumId w:val="26"/>
  </w:num>
  <w:num w:numId="38">
    <w:abstractNumId w:val="15"/>
  </w:num>
  <w:num w:numId="39">
    <w:abstractNumId w:val="32"/>
  </w:num>
  <w:num w:numId="40">
    <w:abstractNumId w:val="4"/>
  </w:num>
  <w:num w:numId="4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210C5"/>
    <w:rsid w:val="00055355"/>
    <w:rsid w:val="00064E37"/>
    <w:rsid w:val="0007683B"/>
    <w:rsid w:val="00080973"/>
    <w:rsid w:val="0008423A"/>
    <w:rsid w:val="00085985"/>
    <w:rsid w:val="000A3B19"/>
    <w:rsid w:val="000B5A4F"/>
    <w:rsid w:val="000D11BB"/>
    <w:rsid w:val="000D2EC7"/>
    <w:rsid w:val="000E5715"/>
    <w:rsid w:val="0010068A"/>
    <w:rsid w:val="00150BDF"/>
    <w:rsid w:val="00191B39"/>
    <w:rsid w:val="001A32BA"/>
    <w:rsid w:val="001A6F36"/>
    <w:rsid w:val="001C5702"/>
    <w:rsid w:val="001E1F12"/>
    <w:rsid w:val="001F0BDD"/>
    <w:rsid w:val="001F7168"/>
    <w:rsid w:val="00206D59"/>
    <w:rsid w:val="00216EF2"/>
    <w:rsid w:val="00272638"/>
    <w:rsid w:val="002730D2"/>
    <w:rsid w:val="00291637"/>
    <w:rsid w:val="00303F36"/>
    <w:rsid w:val="00311AC0"/>
    <w:rsid w:val="00333594"/>
    <w:rsid w:val="00352679"/>
    <w:rsid w:val="00353A62"/>
    <w:rsid w:val="00371F52"/>
    <w:rsid w:val="0039203D"/>
    <w:rsid w:val="003A0D39"/>
    <w:rsid w:val="003A218E"/>
    <w:rsid w:val="003A6159"/>
    <w:rsid w:val="003A7657"/>
    <w:rsid w:val="003B6647"/>
    <w:rsid w:val="003D3E99"/>
    <w:rsid w:val="003F1622"/>
    <w:rsid w:val="003F7782"/>
    <w:rsid w:val="00400EB8"/>
    <w:rsid w:val="00400F14"/>
    <w:rsid w:val="00401D21"/>
    <w:rsid w:val="004A5C82"/>
    <w:rsid w:val="004D4FDB"/>
    <w:rsid w:val="004D540C"/>
    <w:rsid w:val="00513C2B"/>
    <w:rsid w:val="005268F3"/>
    <w:rsid w:val="00530B3A"/>
    <w:rsid w:val="00561A6D"/>
    <w:rsid w:val="005655EB"/>
    <w:rsid w:val="005735AC"/>
    <w:rsid w:val="00585476"/>
    <w:rsid w:val="005A7396"/>
    <w:rsid w:val="005B3F55"/>
    <w:rsid w:val="005E09D1"/>
    <w:rsid w:val="005F12D5"/>
    <w:rsid w:val="00616577"/>
    <w:rsid w:val="0064621B"/>
    <w:rsid w:val="00653466"/>
    <w:rsid w:val="006703CD"/>
    <w:rsid w:val="00673BA1"/>
    <w:rsid w:val="006D22AC"/>
    <w:rsid w:val="006D5E9D"/>
    <w:rsid w:val="006E55C4"/>
    <w:rsid w:val="00713DF1"/>
    <w:rsid w:val="00720945"/>
    <w:rsid w:val="00721113"/>
    <w:rsid w:val="00730EFC"/>
    <w:rsid w:val="00746704"/>
    <w:rsid w:val="00753006"/>
    <w:rsid w:val="00760A0A"/>
    <w:rsid w:val="00782DD4"/>
    <w:rsid w:val="0079115C"/>
    <w:rsid w:val="00791501"/>
    <w:rsid w:val="007A17D0"/>
    <w:rsid w:val="007C1E4A"/>
    <w:rsid w:val="007C1FDE"/>
    <w:rsid w:val="007E4C87"/>
    <w:rsid w:val="008113DB"/>
    <w:rsid w:val="008151F1"/>
    <w:rsid w:val="008349E1"/>
    <w:rsid w:val="0083750B"/>
    <w:rsid w:val="00845C01"/>
    <w:rsid w:val="00850E28"/>
    <w:rsid w:val="0087597C"/>
    <w:rsid w:val="00880071"/>
    <w:rsid w:val="008921E2"/>
    <w:rsid w:val="008B4C89"/>
    <w:rsid w:val="009206C6"/>
    <w:rsid w:val="0092517B"/>
    <w:rsid w:val="00954577"/>
    <w:rsid w:val="00980448"/>
    <w:rsid w:val="00981E84"/>
    <w:rsid w:val="009A750B"/>
    <w:rsid w:val="009B2526"/>
    <w:rsid w:val="009B29CE"/>
    <w:rsid w:val="009F6EC6"/>
    <w:rsid w:val="00A11F7B"/>
    <w:rsid w:val="00A25D92"/>
    <w:rsid w:val="00A354FE"/>
    <w:rsid w:val="00AA5C3C"/>
    <w:rsid w:val="00AD1388"/>
    <w:rsid w:val="00B02D77"/>
    <w:rsid w:val="00B14F7A"/>
    <w:rsid w:val="00B30BC8"/>
    <w:rsid w:val="00B37ED7"/>
    <w:rsid w:val="00B46F8B"/>
    <w:rsid w:val="00B60794"/>
    <w:rsid w:val="00B62DDE"/>
    <w:rsid w:val="00B65394"/>
    <w:rsid w:val="00B6548B"/>
    <w:rsid w:val="00B66A98"/>
    <w:rsid w:val="00B8024C"/>
    <w:rsid w:val="00B8167D"/>
    <w:rsid w:val="00BC4530"/>
    <w:rsid w:val="00BD12C9"/>
    <w:rsid w:val="00BD5462"/>
    <w:rsid w:val="00BE70CE"/>
    <w:rsid w:val="00C4257B"/>
    <w:rsid w:val="00C50E01"/>
    <w:rsid w:val="00C7573A"/>
    <w:rsid w:val="00C765E5"/>
    <w:rsid w:val="00CA59C1"/>
    <w:rsid w:val="00CF4835"/>
    <w:rsid w:val="00CF6673"/>
    <w:rsid w:val="00D0461B"/>
    <w:rsid w:val="00D32063"/>
    <w:rsid w:val="00D44390"/>
    <w:rsid w:val="00D47E76"/>
    <w:rsid w:val="00D55BB5"/>
    <w:rsid w:val="00D66BC0"/>
    <w:rsid w:val="00D70CFA"/>
    <w:rsid w:val="00D76669"/>
    <w:rsid w:val="00DC6F8D"/>
    <w:rsid w:val="00DD7504"/>
    <w:rsid w:val="00DF0B12"/>
    <w:rsid w:val="00E85C1E"/>
    <w:rsid w:val="00E96134"/>
    <w:rsid w:val="00EA0F50"/>
    <w:rsid w:val="00EA417F"/>
    <w:rsid w:val="00EC0E24"/>
    <w:rsid w:val="00F434FE"/>
    <w:rsid w:val="00F67A4A"/>
    <w:rsid w:val="00F7730F"/>
    <w:rsid w:val="00F87C96"/>
    <w:rsid w:val="00F9508B"/>
    <w:rsid w:val="00FA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99"/>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99"/>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bavnifinansi.libruse.b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nancialiteracy.eu/?page=home&amp;lang=B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rtmoney.bg/bezplatna-elektronna-kniga-za-finansova-gramotnost/"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semeinifinansi.bg/svet-na-eksperta/dva-lesni-nachina-da-nauchim-decata-na-finansova-gramotnos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artmoney.bg/15-uroka-za-parite-na-koito-da-nauchite-vashite-de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CB964-E31D-4BE3-80A5-45C14068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User</cp:lastModifiedBy>
  <cp:revision>6</cp:revision>
  <cp:lastPrinted>2016-06-29T11:34:00Z</cp:lastPrinted>
  <dcterms:created xsi:type="dcterms:W3CDTF">2016-07-21T12:19:00Z</dcterms:created>
  <dcterms:modified xsi:type="dcterms:W3CDTF">2016-07-21T12:30:00Z</dcterms:modified>
</cp:coreProperties>
</file>