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A8" w:rsidRPr="00E97E65" w:rsidRDefault="006E18A8" w:rsidP="006E18A8">
      <w:pPr>
        <w:spacing w:before="240" w:after="0" w:line="276" w:lineRule="auto"/>
        <w:jc w:val="both"/>
        <w:rPr>
          <w:noProof/>
          <w:sz w:val="28"/>
          <w:szCs w:val="28"/>
          <w:lang w:val="bg-BG" w:eastAsia="bg-BG"/>
        </w:rPr>
      </w:pPr>
      <w:r w:rsidRPr="00E97E65">
        <w:rPr>
          <w:noProof/>
          <w:sz w:val="28"/>
          <w:szCs w:val="28"/>
          <w:lang w:val="bg-BG" w:eastAsia="bg-BG"/>
        </w:rPr>
        <w:drawing>
          <wp:anchor distT="0" distB="0" distL="114300" distR="114300" simplePos="0" relativeHeight="251659264" behindDoc="1" locked="0" layoutInCell="1" allowOverlap="1" wp14:anchorId="32CEDF27" wp14:editId="4553A2B9">
            <wp:simplePos x="0" y="0"/>
            <wp:positionH relativeFrom="column">
              <wp:posOffset>3762833</wp:posOffset>
            </wp:positionH>
            <wp:positionV relativeFrom="paragraph">
              <wp:posOffset>-700405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6276A1">
        <w:rPr>
          <w:rFonts w:cs="Times New Roman"/>
          <w:b/>
          <w:sz w:val="28"/>
          <w:szCs w:val="28"/>
          <w:lang w:val="bg-BG"/>
        </w:rPr>
        <w:t>Урок:</w:t>
      </w:r>
      <w:r w:rsidR="00667E70" w:rsidRPr="00E97E65">
        <w:rPr>
          <w:rFonts w:cs="Times New Roman"/>
          <w:b/>
          <w:sz w:val="28"/>
          <w:szCs w:val="28"/>
          <w:lang w:val="bg-BG"/>
        </w:rPr>
        <w:t xml:space="preserve"> </w:t>
      </w:r>
      <w:r w:rsidR="007A690A">
        <w:rPr>
          <w:rFonts w:cs="Times New Roman"/>
          <w:b/>
          <w:sz w:val="28"/>
          <w:szCs w:val="28"/>
          <w:lang w:val="bg-BG"/>
        </w:rPr>
        <w:t>„</w:t>
      </w:r>
      <w:r w:rsidR="00274A5C" w:rsidRPr="00E97E65">
        <w:rPr>
          <w:rFonts w:cs="Times New Roman"/>
          <w:b/>
          <w:sz w:val="28"/>
          <w:szCs w:val="28"/>
          <w:lang w:val="bg-BG"/>
        </w:rPr>
        <w:t>Уважаеми филантропи</w:t>
      </w:r>
      <w:r w:rsidR="001C26AE">
        <w:rPr>
          <w:rFonts w:cs="Times New Roman"/>
          <w:b/>
          <w:sz w:val="28"/>
          <w:szCs w:val="28"/>
          <w:lang w:val="bg-BG"/>
        </w:rPr>
        <w:t>,…</w:t>
      </w:r>
      <w:r w:rsidR="007A690A">
        <w:rPr>
          <w:rFonts w:cs="Times New Roman"/>
          <w:b/>
          <w:sz w:val="28"/>
          <w:szCs w:val="28"/>
          <w:lang w:val="bg-BG"/>
        </w:rPr>
        <w:t>“</w:t>
      </w:r>
      <w:bookmarkStart w:id="0" w:name="_GoBack"/>
      <w:bookmarkEnd w:id="0"/>
    </w:p>
    <w:p w:rsidR="006E18A8" w:rsidRPr="00E97E65" w:rsidRDefault="006E18A8" w:rsidP="006E18A8">
      <w:pPr>
        <w:shd w:val="clear" w:color="auto" w:fill="FFFFFF"/>
        <w:spacing w:line="276" w:lineRule="auto"/>
        <w:jc w:val="both"/>
        <w:rPr>
          <w:rFonts w:eastAsia="Times New Roman" w:cs="Times New Roman"/>
          <w:b/>
          <w:color w:val="000000"/>
          <w:lang w:val="bg-BG"/>
        </w:rPr>
      </w:pPr>
    </w:p>
    <w:p w:rsidR="006E18A8" w:rsidRPr="00E97E65" w:rsidRDefault="006E18A8" w:rsidP="006E18A8">
      <w:pPr>
        <w:shd w:val="clear" w:color="auto" w:fill="FFFFFF"/>
        <w:spacing w:line="276" w:lineRule="auto"/>
        <w:jc w:val="both"/>
        <w:rPr>
          <w:rFonts w:cs="Arial"/>
          <w:b/>
          <w:bCs/>
          <w:spacing w:val="12"/>
          <w:lang w:val="bg-BG"/>
        </w:rPr>
      </w:pPr>
      <w:r w:rsidRPr="00E97E65">
        <w:rPr>
          <w:rFonts w:eastAsia="Times New Roman" w:cs="Times New Roman"/>
          <w:b/>
          <w:color w:val="000000"/>
          <w:lang w:val="bg-BG"/>
        </w:rPr>
        <w:t>Клас: 10</w:t>
      </w:r>
      <w:r w:rsidRPr="00E97E65">
        <w:rPr>
          <w:rFonts w:eastAsia="Times New Roman" w:cs="Times New Roman"/>
          <w:b/>
          <w:color w:val="000000"/>
          <w:vertAlign w:val="superscript"/>
          <w:lang w:val="bg-BG"/>
        </w:rPr>
        <w:t xml:space="preserve">ти </w:t>
      </w:r>
    </w:p>
    <w:p w:rsidR="007A5626" w:rsidRPr="00E97E65" w:rsidRDefault="007A5626" w:rsidP="007A5626">
      <w:pPr>
        <w:shd w:val="clear" w:color="auto" w:fill="FFFFFF"/>
        <w:spacing w:after="0" w:line="276" w:lineRule="auto"/>
        <w:jc w:val="both"/>
        <w:rPr>
          <w:rFonts w:cs="Times New Roman"/>
          <w:b/>
          <w:i/>
          <w:lang w:val="bg-BG"/>
        </w:rPr>
      </w:pPr>
      <w:r w:rsidRPr="00E97E65">
        <w:rPr>
          <w:rFonts w:cs="Times New Roman"/>
          <w:b/>
          <w:i/>
          <w:lang w:val="bg-BG"/>
        </w:rPr>
        <w:t xml:space="preserve">Учениците правят разлика между </w:t>
      </w:r>
      <w:r w:rsidR="0041070E" w:rsidRPr="00E97E65">
        <w:rPr>
          <w:rFonts w:cs="Times New Roman"/>
          <w:b/>
          <w:i/>
          <w:lang w:val="bg-BG"/>
        </w:rPr>
        <w:t>„</w:t>
      </w:r>
      <w:r w:rsidRPr="00E97E65">
        <w:rPr>
          <w:rFonts w:cs="Times New Roman"/>
          <w:b/>
          <w:i/>
          <w:lang w:val="bg-BG"/>
        </w:rPr>
        <w:t xml:space="preserve">филантроп“ и </w:t>
      </w:r>
      <w:r w:rsidR="0041070E" w:rsidRPr="00E97E65">
        <w:rPr>
          <w:rFonts w:cs="Times New Roman"/>
          <w:b/>
          <w:i/>
          <w:lang w:val="bg-BG"/>
        </w:rPr>
        <w:t>„</w:t>
      </w:r>
      <w:r w:rsidRPr="00E97E65">
        <w:rPr>
          <w:rFonts w:cs="Times New Roman"/>
          <w:b/>
          <w:i/>
          <w:lang w:val="bg-BG"/>
        </w:rPr>
        <w:t>известна личност“; запознават се дейността на филантроп и пишат официално писмо до него/нея; съставят въпроси, които спомагат за по-лесното разбиране на мотивацията на филантропите да работят за общото благо.</w:t>
      </w:r>
    </w:p>
    <w:p w:rsidR="007A5626" w:rsidRPr="00E97E65" w:rsidRDefault="007A5626" w:rsidP="007A5626">
      <w:pPr>
        <w:shd w:val="clear" w:color="auto" w:fill="FFFFFF"/>
        <w:spacing w:after="0" w:line="276" w:lineRule="auto"/>
        <w:jc w:val="both"/>
        <w:rPr>
          <w:rFonts w:cs="Times New Roman"/>
          <w:b/>
          <w:i/>
          <w:lang w:val="bg-BG"/>
        </w:rPr>
      </w:pPr>
    </w:p>
    <w:p w:rsidR="007A5626" w:rsidRPr="00E97E65" w:rsidRDefault="007A5626" w:rsidP="007A5626">
      <w:pPr>
        <w:shd w:val="clear" w:color="auto" w:fill="FFFFFF"/>
        <w:spacing w:after="0" w:line="276" w:lineRule="auto"/>
        <w:jc w:val="both"/>
        <w:rPr>
          <w:rFonts w:cs="Times New Roman"/>
          <w:b/>
          <w:i/>
          <w:lang w:val="bg-BG"/>
        </w:rPr>
      </w:pPr>
      <w:r w:rsidRPr="00E97E65">
        <w:rPr>
          <w:rFonts w:cs="Times New Roman"/>
          <w:b/>
          <w:lang w:val="bg-BG"/>
        </w:rPr>
        <w:t xml:space="preserve">Продължителност: </w:t>
      </w:r>
      <w:r w:rsidRPr="00E97E65">
        <w:rPr>
          <w:rFonts w:cs="Times New Roman"/>
          <w:i/>
          <w:lang w:val="bg-BG"/>
        </w:rPr>
        <w:t>Две занятия по 40 мин.</w:t>
      </w:r>
    </w:p>
    <w:p w:rsidR="007A5626" w:rsidRPr="00E97E65" w:rsidRDefault="007A5626" w:rsidP="007A5626">
      <w:pPr>
        <w:shd w:val="clear" w:color="auto" w:fill="FFFFFF"/>
        <w:spacing w:after="0" w:line="276" w:lineRule="auto"/>
        <w:jc w:val="both"/>
        <w:rPr>
          <w:rFonts w:cs="Times New Roman"/>
          <w:b/>
          <w:i/>
          <w:lang w:val="bg-BG"/>
        </w:rPr>
      </w:pPr>
    </w:p>
    <w:p w:rsidR="006E18A8" w:rsidRPr="00E97E65" w:rsidRDefault="006E18A8" w:rsidP="007A5626">
      <w:pPr>
        <w:shd w:val="clear" w:color="auto" w:fill="FFFFFF"/>
        <w:spacing w:after="0" w:line="276" w:lineRule="auto"/>
        <w:jc w:val="both"/>
        <w:rPr>
          <w:rFonts w:cs="Times New Roman"/>
          <w:b/>
          <w:lang w:val="bg-BG"/>
        </w:rPr>
      </w:pPr>
      <w:r w:rsidRPr="00E97E65">
        <w:rPr>
          <w:rFonts w:cs="Times New Roman"/>
          <w:b/>
          <w:lang w:val="bg-BG"/>
        </w:rPr>
        <w:t>Цели</w:t>
      </w:r>
      <w:r w:rsidR="007A5626" w:rsidRPr="00E97E65">
        <w:rPr>
          <w:rFonts w:cs="Times New Roman"/>
          <w:b/>
          <w:lang w:val="bg-BG"/>
        </w:rPr>
        <w:t>:</w:t>
      </w:r>
    </w:p>
    <w:p w:rsidR="007A5626" w:rsidRPr="00E97E65" w:rsidRDefault="007A5626" w:rsidP="00C512AA">
      <w:pPr>
        <w:numPr>
          <w:ilvl w:val="0"/>
          <w:numId w:val="2"/>
        </w:numPr>
        <w:shd w:val="clear" w:color="auto" w:fill="FFFFFF"/>
        <w:spacing w:after="0" w:line="276" w:lineRule="auto"/>
        <w:jc w:val="both"/>
        <w:rPr>
          <w:rFonts w:cs="Times New Roman"/>
          <w:lang w:val="bg-BG"/>
        </w:rPr>
      </w:pPr>
      <w:r w:rsidRPr="00E97E65">
        <w:rPr>
          <w:rFonts w:cs="Times New Roman"/>
          <w:lang w:val="bg-BG"/>
        </w:rPr>
        <w:t>Да дефинират значения и различават по смисъл понятия;</w:t>
      </w:r>
    </w:p>
    <w:p w:rsidR="007A5626" w:rsidRPr="00E97E65" w:rsidRDefault="007A5626" w:rsidP="00C512AA">
      <w:pPr>
        <w:numPr>
          <w:ilvl w:val="0"/>
          <w:numId w:val="2"/>
        </w:numPr>
        <w:shd w:val="clear" w:color="auto" w:fill="FFFFFF"/>
        <w:spacing w:after="0" w:line="276" w:lineRule="auto"/>
        <w:jc w:val="both"/>
        <w:rPr>
          <w:rFonts w:cs="Times New Roman"/>
          <w:lang w:val="bg-BG"/>
        </w:rPr>
      </w:pPr>
      <w:r w:rsidRPr="00E97E65">
        <w:rPr>
          <w:rFonts w:cs="Times New Roman"/>
          <w:lang w:val="bg-BG"/>
        </w:rPr>
        <w:t>Да изготвят работни дефиниции на понятия;</w:t>
      </w:r>
    </w:p>
    <w:p w:rsidR="007A5626" w:rsidRPr="00E97E65" w:rsidRDefault="007A5626" w:rsidP="00C512AA">
      <w:pPr>
        <w:numPr>
          <w:ilvl w:val="0"/>
          <w:numId w:val="2"/>
        </w:numPr>
        <w:shd w:val="clear" w:color="auto" w:fill="FFFFFF"/>
        <w:spacing w:after="0" w:line="276" w:lineRule="auto"/>
        <w:jc w:val="both"/>
        <w:rPr>
          <w:rFonts w:cs="Times New Roman"/>
          <w:lang w:val="bg-BG"/>
        </w:rPr>
      </w:pPr>
      <w:r w:rsidRPr="00E97E65">
        <w:rPr>
          <w:rFonts w:cs="Times New Roman"/>
          <w:lang w:val="bg-BG"/>
        </w:rPr>
        <w:t>Да пишат официално писмо по зададени параметри.</w:t>
      </w:r>
    </w:p>
    <w:p w:rsidR="001B4106" w:rsidRPr="00E97E65" w:rsidRDefault="001B4106" w:rsidP="007A5626">
      <w:pPr>
        <w:spacing w:line="276" w:lineRule="auto"/>
        <w:jc w:val="both"/>
        <w:rPr>
          <w:rFonts w:cs="Times New Roman"/>
          <w:b/>
          <w:bCs/>
          <w:lang w:val="bg-BG"/>
        </w:rPr>
      </w:pPr>
    </w:p>
    <w:p w:rsidR="001B4106" w:rsidRPr="00E97E65" w:rsidRDefault="001B4106" w:rsidP="001B4106">
      <w:pPr>
        <w:shd w:val="clear" w:color="auto" w:fill="FFFFFF"/>
        <w:spacing w:after="0" w:line="276" w:lineRule="auto"/>
        <w:jc w:val="both"/>
        <w:rPr>
          <w:rFonts w:cs="Times New Roman"/>
          <w:b/>
          <w:lang w:val="bg-BG"/>
        </w:rPr>
      </w:pPr>
      <w:r w:rsidRPr="00E97E65">
        <w:rPr>
          <w:rFonts w:cs="Times New Roman"/>
          <w:b/>
          <w:lang w:val="bg-BG"/>
        </w:rPr>
        <w:t>Очаквани резултати:</w:t>
      </w:r>
    </w:p>
    <w:p w:rsidR="001B4106" w:rsidRPr="00E97E65" w:rsidRDefault="001B4106" w:rsidP="001B4106">
      <w:pPr>
        <w:shd w:val="clear" w:color="auto" w:fill="FFFFFF"/>
        <w:spacing w:after="0" w:line="276" w:lineRule="auto"/>
        <w:jc w:val="both"/>
        <w:rPr>
          <w:rFonts w:cs="Times New Roman"/>
          <w:i/>
          <w:lang w:val="bg-BG"/>
        </w:rPr>
      </w:pPr>
      <w:r w:rsidRPr="00E97E65">
        <w:rPr>
          <w:rFonts w:cs="Times New Roman"/>
          <w:i/>
          <w:lang w:val="bg-BG"/>
        </w:rPr>
        <w:t>Учениците:</w:t>
      </w:r>
    </w:p>
    <w:p w:rsidR="001B4106" w:rsidRPr="00E97E65" w:rsidRDefault="001B4106" w:rsidP="00C512AA">
      <w:pPr>
        <w:numPr>
          <w:ilvl w:val="0"/>
          <w:numId w:val="2"/>
        </w:numPr>
        <w:shd w:val="clear" w:color="auto" w:fill="FFFFFF"/>
        <w:spacing w:after="0" w:line="276" w:lineRule="auto"/>
        <w:jc w:val="both"/>
        <w:rPr>
          <w:rFonts w:cs="Times New Roman"/>
          <w:lang w:val="bg-BG"/>
        </w:rPr>
      </w:pPr>
      <w:r w:rsidRPr="00E97E65">
        <w:rPr>
          <w:rFonts w:cs="Times New Roman"/>
          <w:lang w:val="bg-BG"/>
        </w:rPr>
        <w:t>познават значението на понятията филантроп и филантропия;</w:t>
      </w:r>
    </w:p>
    <w:p w:rsidR="001B4106" w:rsidRPr="00E97E65" w:rsidRDefault="001B4106" w:rsidP="00C512AA">
      <w:pPr>
        <w:numPr>
          <w:ilvl w:val="0"/>
          <w:numId w:val="2"/>
        </w:numPr>
        <w:shd w:val="clear" w:color="auto" w:fill="FFFFFF"/>
        <w:spacing w:after="0" w:line="276" w:lineRule="auto"/>
        <w:jc w:val="both"/>
        <w:rPr>
          <w:rFonts w:cs="Times New Roman"/>
          <w:lang w:val="bg-BG"/>
        </w:rPr>
      </w:pPr>
      <w:r w:rsidRPr="00E97E65">
        <w:rPr>
          <w:rFonts w:cs="Times New Roman"/>
          <w:lang w:val="bg-BG"/>
        </w:rPr>
        <w:t>изготвят списък на филантропи</w:t>
      </w:r>
      <w:r w:rsidR="00EB7425" w:rsidRPr="00E97E65">
        <w:rPr>
          <w:rFonts w:cs="Times New Roman"/>
          <w:lang w:val="bg-BG"/>
        </w:rPr>
        <w:t>/</w:t>
      </w:r>
      <w:r w:rsidRPr="00E97E65">
        <w:rPr>
          <w:rFonts w:cs="Times New Roman"/>
          <w:lang w:val="bg-BG"/>
        </w:rPr>
        <w:t>дарители (вкл. личности от съвременната история);</w:t>
      </w:r>
    </w:p>
    <w:p w:rsidR="001B4106" w:rsidRPr="00E97E65" w:rsidRDefault="001B4106" w:rsidP="00C512AA">
      <w:pPr>
        <w:numPr>
          <w:ilvl w:val="0"/>
          <w:numId w:val="2"/>
        </w:numPr>
        <w:shd w:val="clear" w:color="auto" w:fill="FFFFFF"/>
        <w:spacing w:after="0" w:line="276" w:lineRule="auto"/>
        <w:jc w:val="both"/>
        <w:rPr>
          <w:rFonts w:cs="Times New Roman"/>
          <w:lang w:val="bg-BG"/>
        </w:rPr>
      </w:pPr>
      <w:r w:rsidRPr="00E97E65">
        <w:rPr>
          <w:rFonts w:cs="Times New Roman"/>
          <w:lang w:val="bg-BG"/>
        </w:rPr>
        <w:t xml:space="preserve">самостоятелно търсят и представят информация за </w:t>
      </w:r>
      <w:r w:rsidR="00EB7425" w:rsidRPr="00E97E65">
        <w:rPr>
          <w:rFonts w:cs="Times New Roman"/>
          <w:lang w:val="bg-BG"/>
        </w:rPr>
        <w:t>дарител</w:t>
      </w:r>
      <w:r w:rsidRPr="00E97E65">
        <w:rPr>
          <w:rFonts w:cs="Times New Roman"/>
          <w:lang w:val="bg-BG"/>
        </w:rPr>
        <w:t>;</w:t>
      </w:r>
    </w:p>
    <w:p w:rsidR="001B4106" w:rsidRPr="00E97E65" w:rsidRDefault="001B4106" w:rsidP="00C512AA">
      <w:pPr>
        <w:numPr>
          <w:ilvl w:val="0"/>
          <w:numId w:val="2"/>
        </w:numPr>
        <w:shd w:val="clear" w:color="auto" w:fill="FFFFFF"/>
        <w:spacing w:after="0" w:line="276" w:lineRule="auto"/>
        <w:jc w:val="both"/>
        <w:rPr>
          <w:rFonts w:cs="Times New Roman"/>
          <w:lang w:val="bg-BG"/>
        </w:rPr>
      </w:pPr>
      <w:r w:rsidRPr="00E97E65">
        <w:rPr>
          <w:rFonts w:cs="Times New Roman"/>
          <w:lang w:val="bg-BG"/>
        </w:rPr>
        <w:t xml:space="preserve">написват и обсъждат официално писмо до </w:t>
      </w:r>
      <w:r w:rsidR="00EB7425" w:rsidRPr="00E97E65">
        <w:rPr>
          <w:rFonts w:cs="Times New Roman"/>
          <w:lang w:val="bg-BG"/>
        </w:rPr>
        <w:t>дарител</w:t>
      </w:r>
      <w:r w:rsidRPr="00E97E65">
        <w:rPr>
          <w:rFonts w:cs="Times New Roman"/>
          <w:lang w:val="bg-BG"/>
        </w:rPr>
        <w:t>, като спазват определени основни изисквания.</w:t>
      </w:r>
    </w:p>
    <w:p w:rsidR="001B4106" w:rsidRPr="00E97E65" w:rsidRDefault="001B4106" w:rsidP="007A5626">
      <w:pPr>
        <w:spacing w:line="276" w:lineRule="auto"/>
        <w:jc w:val="both"/>
        <w:rPr>
          <w:rFonts w:cs="Times New Roman"/>
          <w:b/>
          <w:bCs/>
          <w:lang w:val="bg-BG"/>
        </w:rPr>
      </w:pPr>
    </w:p>
    <w:p w:rsidR="006E18A8" w:rsidRPr="00E97E65" w:rsidRDefault="006E18A8" w:rsidP="007A5626">
      <w:pPr>
        <w:spacing w:line="276" w:lineRule="auto"/>
        <w:jc w:val="both"/>
        <w:rPr>
          <w:rFonts w:cs="Times New Roman"/>
          <w:b/>
          <w:bCs/>
          <w:lang w:val="bg-BG"/>
        </w:rPr>
      </w:pPr>
      <w:r w:rsidRPr="00E97E65">
        <w:rPr>
          <w:rFonts w:cs="Times New Roman"/>
          <w:b/>
          <w:bCs/>
          <w:lang w:val="bg-BG"/>
        </w:rPr>
        <w:t>Материали</w:t>
      </w:r>
      <w:r w:rsidR="001B4106" w:rsidRPr="00E97E65">
        <w:rPr>
          <w:rFonts w:cs="Times New Roman"/>
          <w:b/>
          <w:bCs/>
          <w:lang w:val="bg-BG"/>
        </w:rPr>
        <w:t>:</w:t>
      </w:r>
      <w:r w:rsidRPr="00E97E65">
        <w:rPr>
          <w:rFonts w:cs="Times New Roman"/>
          <w:b/>
          <w:bCs/>
          <w:lang w:val="bg-BG"/>
        </w:rPr>
        <w:t xml:space="preserve"> </w:t>
      </w:r>
    </w:p>
    <w:p w:rsidR="00EB7425" w:rsidRPr="00E97E65" w:rsidRDefault="00EB7425" w:rsidP="00C512AA">
      <w:pPr>
        <w:numPr>
          <w:ilvl w:val="0"/>
          <w:numId w:val="2"/>
        </w:numPr>
        <w:shd w:val="clear" w:color="auto" w:fill="FFFFFF"/>
        <w:spacing w:after="0" w:line="276" w:lineRule="auto"/>
        <w:jc w:val="both"/>
        <w:rPr>
          <w:rFonts w:cs="Times New Roman"/>
          <w:lang w:val="bg-BG"/>
        </w:rPr>
      </w:pPr>
      <w:r w:rsidRPr="00E97E65">
        <w:rPr>
          <w:rFonts w:cs="Times New Roman"/>
          <w:lang w:val="bg-BG"/>
        </w:rPr>
        <w:t>флипчарт/дъска</w:t>
      </w:r>
    </w:p>
    <w:p w:rsidR="00EB7425" w:rsidRPr="00E97E65" w:rsidRDefault="00EB7425" w:rsidP="00C512AA">
      <w:pPr>
        <w:numPr>
          <w:ilvl w:val="0"/>
          <w:numId w:val="2"/>
        </w:numPr>
        <w:shd w:val="clear" w:color="auto" w:fill="FFFFFF"/>
        <w:spacing w:after="0" w:line="276" w:lineRule="auto"/>
        <w:jc w:val="both"/>
        <w:rPr>
          <w:rFonts w:cs="Times New Roman"/>
          <w:lang w:val="bg-BG"/>
        </w:rPr>
      </w:pPr>
      <w:r w:rsidRPr="00E97E65">
        <w:rPr>
          <w:rFonts w:cs="Times New Roman"/>
          <w:lang w:val="bg-BG"/>
        </w:rPr>
        <w:t xml:space="preserve">работни дефиниции на понятията „филантропия“ и „филантроп“ </w:t>
      </w:r>
    </w:p>
    <w:p w:rsidR="00EB7425" w:rsidRPr="00E97E65" w:rsidRDefault="00EB7425" w:rsidP="00C512AA">
      <w:pPr>
        <w:numPr>
          <w:ilvl w:val="0"/>
          <w:numId w:val="2"/>
        </w:numPr>
        <w:shd w:val="clear" w:color="auto" w:fill="FFFFFF"/>
        <w:spacing w:after="0" w:line="276" w:lineRule="auto"/>
        <w:jc w:val="both"/>
        <w:rPr>
          <w:rFonts w:cs="Times New Roman"/>
          <w:lang w:val="bg-BG"/>
        </w:rPr>
      </w:pPr>
      <w:r w:rsidRPr="00E97E65">
        <w:rPr>
          <w:rFonts w:cs="Times New Roman"/>
          <w:lang w:val="bg-BG"/>
        </w:rPr>
        <w:t xml:space="preserve">Приложение № 2: Списък на филантропи и дарители </w:t>
      </w:r>
    </w:p>
    <w:p w:rsidR="00EB7425" w:rsidRPr="00E97E65" w:rsidRDefault="00EB7425" w:rsidP="00C512AA">
      <w:pPr>
        <w:numPr>
          <w:ilvl w:val="0"/>
          <w:numId w:val="2"/>
        </w:numPr>
        <w:shd w:val="clear" w:color="auto" w:fill="FFFFFF"/>
        <w:spacing w:after="0" w:line="276" w:lineRule="auto"/>
        <w:jc w:val="both"/>
        <w:rPr>
          <w:rFonts w:cs="Times New Roman"/>
          <w:lang w:val="bg-BG"/>
        </w:rPr>
      </w:pPr>
      <w:r w:rsidRPr="00E97E65">
        <w:rPr>
          <w:rFonts w:cs="Times New Roman"/>
          <w:lang w:val="bg-BG"/>
        </w:rPr>
        <w:t xml:space="preserve">Приложение № 3: Насоки за писане на официално писмо </w:t>
      </w:r>
    </w:p>
    <w:p w:rsidR="00EB7425" w:rsidRPr="00E97E65" w:rsidRDefault="00EB7425" w:rsidP="00C512AA">
      <w:pPr>
        <w:numPr>
          <w:ilvl w:val="0"/>
          <w:numId w:val="2"/>
        </w:numPr>
        <w:shd w:val="clear" w:color="auto" w:fill="FFFFFF"/>
        <w:spacing w:after="0" w:line="276" w:lineRule="auto"/>
        <w:jc w:val="both"/>
        <w:rPr>
          <w:rFonts w:cs="Times New Roman"/>
          <w:b/>
          <w:lang w:val="bg-BG"/>
        </w:rPr>
      </w:pPr>
      <w:r w:rsidRPr="00E97E65">
        <w:rPr>
          <w:rFonts w:cs="Times New Roman"/>
          <w:lang w:val="bg-BG"/>
        </w:rPr>
        <w:t xml:space="preserve">Приложение № 4: Примерно писмо до филантроп </w:t>
      </w:r>
    </w:p>
    <w:p w:rsidR="00EB7425" w:rsidRPr="00E97E65" w:rsidRDefault="00EB7425" w:rsidP="00EB7425">
      <w:pPr>
        <w:shd w:val="clear" w:color="auto" w:fill="FFFFFF"/>
        <w:spacing w:after="0" w:line="276" w:lineRule="auto"/>
        <w:ind w:left="720"/>
        <w:jc w:val="both"/>
        <w:rPr>
          <w:rFonts w:cs="Times New Roman"/>
          <w:b/>
          <w:lang w:val="bg-BG"/>
        </w:rPr>
      </w:pPr>
    </w:p>
    <w:p w:rsidR="006E18A8" w:rsidRPr="00E97E65" w:rsidRDefault="006E18A8" w:rsidP="00A47B7D">
      <w:pPr>
        <w:spacing w:line="276" w:lineRule="auto"/>
        <w:jc w:val="both"/>
        <w:rPr>
          <w:rFonts w:cs="Times New Roman"/>
          <w:b/>
          <w:bCs/>
          <w:lang w:val="bg-BG"/>
        </w:rPr>
      </w:pPr>
      <w:r w:rsidRPr="00E97E65">
        <w:rPr>
          <w:rFonts w:cs="Times New Roman"/>
          <w:b/>
          <w:lang w:val="bg-BG"/>
        </w:rPr>
        <w:t xml:space="preserve">Предварителна подготовка: </w:t>
      </w:r>
      <w:r w:rsidR="001B4106" w:rsidRPr="00E97E65">
        <w:rPr>
          <w:rFonts w:cs="Times New Roman"/>
          <w:b/>
          <w:bCs/>
          <w:lang w:val="bg-BG"/>
        </w:rPr>
        <w:t>Подготви у дома</w:t>
      </w:r>
    </w:p>
    <w:p w:rsidR="00EB7425" w:rsidRPr="00E97E65" w:rsidRDefault="001B4106" w:rsidP="00EB7425">
      <w:pPr>
        <w:spacing w:after="0" w:line="240" w:lineRule="auto"/>
        <w:jc w:val="both"/>
        <w:rPr>
          <w:rFonts w:cs="Times New Roman"/>
          <w:lang w:val="bg-BG"/>
        </w:rPr>
      </w:pPr>
      <w:r w:rsidRPr="00E97E65">
        <w:rPr>
          <w:rFonts w:cs="Times New Roman"/>
          <w:bCs/>
          <w:i/>
          <w:szCs w:val="24"/>
          <w:lang w:val="bg-BG"/>
        </w:rPr>
        <w:t>За второ занятие по темата</w:t>
      </w:r>
      <w:r w:rsidR="00EB7425" w:rsidRPr="00E97E65">
        <w:rPr>
          <w:rFonts w:cs="Times New Roman"/>
          <w:bCs/>
          <w:i/>
          <w:szCs w:val="24"/>
          <w:lang w:val="bg-BG"/>
        </w:rPr>
        <w:t xml:space="preserve"> </w:t>
      </w:r>
      <w:r w:rsidR="00EB7425" w:rsidRPr="00E97E65">
        <w:rPr>
          <w:rFonts w:cs="Times New Roman"/>
          <w:lang w:val="bg-BG"/>
        </w:rPr>
        <w:t>учениците:</w:t>
      </w:r>
    </w:p>
    <w:p w:rsidR="001B4106" w:rsidRPr="00E97E65" w:rsidRDefault="001B4106" w:rsidP="00C512AA">
      <w:pPr>
        <w:numPr>
          <w:ilvl w:val="0"/>
          <w:numId w:val="2"/>
        </w:numPr>
        <w:shd w:val="clear" w:color="auto" w:fill="FFFFFF"/>
        <w:spacing w:after="0" w:line="276" w:lineRule="auto"/>
        <w:jc w:val="both"/>
        <w:rPr>
          <w:rFonts w:cs="Times New Roman"/>
          <w:lang w:val="bg-BG"/>
        </w:rPr>
      </w:pPr>
      <w:r w:rsidRPr="00E97E65">
        <w:rPr>
          <w:rFonts w:cs="Times New Roman"/>
          <w:lang w:val="bg-BG"/>
        </w:rPr>
        <w:t xml:space="preserve">търсят информация за филантроп; </w:t>
      </w:r>
    </w:p>
    <w:p w:rsidR="001B4106" w:rsidRPr="00E97E65" w:rsidRDefault="001B4106" w:rsidP="00C512AA">
      <w:pPr>
        <w:numPr>
          <w:ilvl w:val="0"/>
          <w:numId w:val="2"/>
        </w:numPr>
        <w:shd w:val="clear" w:color="auto" w:fill="FFFFFF"/>
        <w:spacing w:after="0" w:line="276" w:lineRule="auto"/>
        <w:jc w:val="both"/>
        <w:rPr>
          <w:rFonts w:cs="Times New Roman"/>
          <w:lang w:val="bg-BG"/>
        </w:rPr>
      </w:pPr>
      <w:r w:rsidRPr="00E97E65">
        <w:rPr>
          <w:rFonts w:cs="Times New Roman"/>
          <w:lang w:val="bg-BG"/>
        </w:rPr>
        <w:t>написват официално писмо до този филантроп</w:t>
      </w:r>
      <w:r w:rsidR="00B42DF6" w:rsidRPr="00E97E65">
        <w:rPr>
          <w:rFonts w:cs="Times New Roman"/>
          <w:lang w:val="bg-BG"/>
        </w:rPr>
        <w:t>.</w:t>
      </w:r>
    </w:p>
    <w:p w:rsidR="0041070E" w:rsidRPr="00E97E65" w:rsidRDefault="0041070E" w:rsidP="0041070E">
      <w:pPr>
        <w:shd w:val="clear" w:color="auto" w:fill="FFFFFF"/>
        <w:spacing w:after="0" w:line="276" w:lineRule="auto"/>
        <w:jc w:val="both"/>
        <w:rPr>
          <w:rFonts w:cs="Times New Roman"/>
          <w:lang w:val="bg-BG"/>
        </w:rPr>
      </w:pPr>
    </w:p>
    <w:p w:rsidR="0041070E" w:rsidRPr="00E97E65" w:rsidRDefault="0041070E" w:rsidP="0041070E">
      <w:pPr>
        <w:spacing w:line="276" w:lineRule="auto"/>
        <w:jc w:val="both"/>
        <w:rPr>
          <w:rFonts w:cs="Times New Roman"/>
          <w:b/>
          <w:lang w:val="bg-BG"/>
        </w:rPr>
      </w:pPr>
    </w:p>
    <w:p w:rsidR="0041070E" w:rsidRPr="00E97E65" w:rsidRDefault="0041070E" w:rsidP="0041070E">
      <w:pPr>
        <w:spacing w:line="276" w:lineRule="auto"/>
        <w:jc w:val="both"/>
        <w:rPr>
          <w:rFonts w:cs="Times New Roman"/>
          <w:b/>
          <w:lang w:val="bg-BG"/>
        </w:rPr>
      </w:pPr>
      <w:r w:rsidRPr="00E97E65">
        <w:rPr>
          <w:rFonts w:cs="Times New Roman"/>
          <w:b/>
          <w:lang w:val="bg-BG"/>
        </w:rPr>
        <w:lastRenderedPageBreak/>
        <w:t>Библиография и полезни връзки</w:t>
      </w:r>
    </w:p>
    <w:p w:rsidR="001B4106" w:rsidRPr="00E97E65" w:rsidRDefault="001B4106" w:rsidP="00C512AA">
      <w:pPr>
        <w:pStyle w:val="ListParagraph"/>
        <w:numPr>
          <w:ilvl w:val="0"/>
          <w:numId w:val="6"/>
        </w:numPr>
        <w:spacing w:after="0" w:line="240" w:lineRule="auto"/>
        <w:rPr>
          <w:rFonts w:cs="Times New Roman"/>
          <w:szCs w:val="24"/>
          <w:shd w:val="clear" w:color="auto" w:fill="FFFFFF"/>
          <w:lang w:val="bg-BG"/>
        </w:rPr>
      </w:pPr>
      <w:r w:rsidRPr="00E97E65">
        <w:rPr>
          <w:b/>
          <w:i/>
          <w:szCs w:val="24"/>
          <w:lang w:val="bg-BG"/>
        </w:rPr>
        <w:t>Енциклопедия „Дарителството”</w:t>
      </w:r>
      <w:r w:rsidRPr="00E97E65">
        <w:rPr>
          <w:b/>
          <w:szCs w:val="24"/>
          <w:lang w:val="bg-BG"/>
        </w:rPr>
        <w:t xml:space="preserve"> том 1-3, </w:t>
      </w:r>
      <w:r w:rsidRPr="00E97E65">
        <w:rPr>
          <w:b/>
          <w:szCs w:val="24"/>
          <w:lang w:val="bg-BG"/>
        </w:rPr>
        <w:br/>
      </w:r>
      <w:r w:rsidRPr="00E97E65">
        <w:rPr>
          <w:szCs w:val="24"/>
          <w:lang w:val="bg-BG"/>
        </w:rPr>
        <w:t xml:space="preserve">съст. и ред. </w:t>
      </w:r>
      <w:r w:rsidRPr="00E97E65">
        <w:rPr>
          <w:rFonts w:cs="Times New Roman"/>
          <w:bCs/>
          <w:szCs w:val="24"/>
          <w:shd w:val="clear" w:color="auto" w:fill="FFFFFF"/>
          <w:lang w:val="bg-BG"/>
        </w:rPr>
        <w:t>проф. д.и.н. Веска Николова</w:t>
      </w:r>
      <w:r w:rsidRPr="00E97E65">
        <w:rPr>
          <w:rStyle w:val="apple-converted-space"/>
          <w:rFonts w:cs="Times New Roman"/>
          <w:szCs w:val="24"/>
          <w:shd w:val="clear" w:color="auto" w:fill="FFFFFF"/>
          <w:lang w:val="bg-BG"/>
        </w:rPr>
        <w:t> </w:t>
      </w:r>
      <w:r w:rsidRPr="00E97E65">
        <w:rPr>
          <w:rFonts w:cs="Times New Roman"/>
          <w:szCs w:val="24"/>
          <w:shd w:val="clear" w:color="auto" w:fill="FFFFFF"/>
          <w:lang w:val="bg-BG"/>
        </w:rPr>
        <w:t>и</w:t>
      </w:r>
      <w:r w:rsidRPr="00E97E65">
        <w:rPr>
          <w:rStyle w:val="apple-converted-space"/>
          <w:rFonts w:cs="Times New Roman"/>
          <w:szCs w:val="24"/>
          <w:shd w:val="clear" w:color="auto" w:fill="FFFFFF"/>
          <w:lang w:val="bg-BG"/>
        </w:rPr>
        <w:t> </w:t>
      </w:r>
      <w:r w:rsidRPr="00E97E65">
        <w:rPr>
          <w:rFonts w:cs="Times New Roman"/>
          <w:bCs/>
          <w:szCs w:val="24"/>
          <w:shd w:val="clear" w:color="auto" w:fill="FFFFFF"/>
          <w:lang w:val="bg-BG"/>
        </w:rPr>
        <w:t>доц. д-р Росица Стоянова, изд.</w:t>
      </w:r>
      <w:r w:rsidRPr="00E97E65">
        <w:rPr>
          <w:rFonts w:cs="Times New Roman"/>
          <w:szCs w:val="24"/>
          <w:shd w:val="clear" w:color="auto" w:fill="FFFFFF"/>
          <w:lang w:val="bg-BG"/>
        </w:rPr>
        <w:t xml:space="preserve"> Български дарителски форум със спомоществователството на</w:t>
      </w:r>
      <w:r w:rsidRPr="00E97E65">
        <w:rPr>
          <w:rStyle w:val="apple-converted-space"/>
          <w:rFonts w:cs="Times New Roman"/>
          <w:szCs w:val="24"/>
          <w:shd w:val="clear" w:color="auto" w:fill="FFFFFF"/>
          <w:lang w:val="bg-BG"/>
        </w:rPr>
        <w:t xml:space="preserve"> </w:t>
      </w:r>
      <w:r w:rsidRPr="00E97E65">
        <w:rPr>
          <w:rFonts w:cs="Times New Roman"/>
          <w:szCs w:val="24"/>
          <w:bdr w:val="none" w:sz="0" w:space="0" w:color="auto" w:frame="1"/>
          <w:shd w:val="clear" w:color="auto" w:fill="FFFFFF"/>
          <w:lang w:val="bg-BG"/>
        </w:rPr>
        <w:t>Американска фондация за България</w:t>
      </w:r>
      <w:r w:rsidRPr="00E97E65">
        <w:rPr>
          <w:lang w:val="bg-BG"/>
        </w:rPr>
        <w:t>,</w:t>
      </w:r>
      <w:r w:rsidRPr="00E97E65">
        <w:rPr>
          <w:rFonts w:cs="Times New Roman"/>
          <w:szCs w:val="24"/>
          <w:shd w:val="clear" w:color="auto" w:fill="FFFFFF"/>
          <w:lang w:val="bg-BG"/>
        </w:rPr>
        <w:t xml:space="preserve"> ИК „Проф. Петко Венедиков”, С., 2012</w:t>
      </w:r>
    </w:p>
    <w:p w:rsidR="001B4106" w:rsidRPr="00E97E65" w:rsidRDefault="001B4106" w:rsidP="00B42DF6">
      <w:pPr>
        <w:ind w:firstLine="720"/>
        <w:rPr>
          <w:rFonts w:cs="Times New Roman"/>
          <w:szCs w:val="24"/>
          <w:shd w:val="clear" w:color="auto" w:fill="FFFFFF"/>
          <w:lang w:val="bg-BG"/>
        </w:rPr>
      </w:pPr>
      <w:r w:rsidRPr="00E97E65">
        <w:rPr>
          <w:rFonts w:cs="Times New Roman"/>
          <w:i/>
          <w:szCs w:val="24"/>
          <w:shd w:val="clear" w:color="auto" w:fill="FFFFFF"/>
          <w:lang w:val="bg-BG"/>
        </w:rPr>
        <w:t xml:space="preserve">онлайн версия на Енциклопедия: </w:t>
      </w:r>
      <w:hyperlink r:id="rId10" w:history="1">
        <w:r w:rsidRPr="00E97E65">
          <w:rPr>
            <w:rStyle w:val="Hyperlink"/>
            <w:rFonts w:cs="Times New Roman"/>
            <w:szCs w:val="24"/>
            <w:shd w:val="clear" w:color="auto" w:fill="FFFFFF"/>
            <w:lang w:val="bg-BG"/>
          </w:rPr>
          <w:t>http://daritelite.bg/</w:t>
        </w:r>
      </w:hyperlink>
      <w:r w:rsidRPr="00E97E65">
        <w:rPr>
          <w:rFonts w:cs="Times New Roman"/>
          <w:szCs w:val="24"/>
          <w:shd w:val="clear" w:color="auto" w:fill="FFFFFF"/>
          <w:lang w:val="bg-BG"/>
        </w:rPr>
        <w:t xml:space="preserve"> </w:t>
      </w:r>
    </w:p>
    <w:p w:rsidR="001B4106" w:rsidRPr="00E97E65" w:rsidRDefault="001B4106" w:rsidP="00C512AA">
      <w:pPr>
        <w:pStyle w:val="ListParagraph"/>
        <w:numPr>
          <w:ilvl w:val="0"/>
          <w:numId w:val="6"/>
        </w:numPr>
        <w:spacing w:line="240" w:lineRule="auto"/>
        <w:rPr>
          <w:rFonts w:cs="Times New Roman"/>
          <w:szCs w:val="24"/>
          <w:shd w:val="clear" w:color="auto" w:fill="FFFFFF"/>
          <w:lang w:val="bg-BG"/>
        </w:rPr>
      </w:pPr>
      <w:r w:rsidRPr="00E97E65">
        <w:rPr>
          <w:b/>
          <w:i/>
          <w:kern w:val="36"/>
          <w:szCs w:val="24"/>
          <w:lang w:val="bg-BG"/>
        </w:rPr>
        <w:t>Дарителството в съвременна България (антология)</w:t>
      </w:r>
      <w:r w:rsidRPr="00E97E65">
        <w:rPr>
          <w:b/>
          <w:kern w:val="36"/>
          <w:szCs w:val="24"/>
          <w:lang w:val="bg-BG"/>
        </w:rPr>
        <w:t>, съст. Петя Кабакчиева</w:t>
      </w:r>
      <w:r w:rsidRPr="00E97E65">
        <w:rPr>
          <w:kern w:val="36"/>
          <w:szCs w:val="24"/>
          <w:lang w:val="bg-BG"/>
        </w:rPr>
        <w:t xml:space="preserve">, </w:t>
      </w:r>
      <w:r w:rsidRPr="00E97E65">
        <w:rPr>
          <w:kern w:val="36"/>
          <w:szCs w:val="24"/>
          <w:lang w:val="bg-BG"/>
        </w:rPr>
        <w:br/>
      </w:r>
      <w:r w:rsidRPr="00E97E65">
        <w:rPr>
          <w:rFonts w:cs="Times New Roman"/>
          <w:szCs w:val="24"/>
          <w:lang w:val="bg-BG"/>
        </w:rPr>
        <w:t>изд. Българско училище за политика „Димитър Паница” НБУ</w:t>
      </w:r>
      <w:r w:rsidRPr="00E97E65">
        <w:rPr>
          <w:kern w:val="36"/>
          <w:szCs w:val="24"/>
          <w:lang w:val="bg-BG"/>
        </w:rPr>
        <w:t>, С., 2011</w:t>
      </w:r>
    </w:p>
    <w:p w:rsidR="001B4106" w:rsidRPr="00E97E65" w:rsidRDefault="001B4106" w:rsidP="001B4106">
      <w:pPr>
        <w:spacing w:after="0" w:line="240" w:lineRule="auto"/>
        <w:rPr>
          <w:kern w:val="36"/>
          <w:szCs w:val="24"/>
          <w:lang w:val="bg-BG"/>
        </w:rPr>
      </w:pPr>
    </w:p>
    <w:p w:rsidR="001B4106" w:rsidRPr="00E97E65" w:rsidRDefault="001B4106" w:rsidP="00C512AA">
      <w:pPr>
        <w:pStyle w:val="ListParagraph"/>
        <w:numPr>
          <w:ilvl w:val="0"/>
          <w:numId w:val="6"/>
        </w:numPr>
        <w:spacing w:after="0" w:line="256" w:lineRule="auto"/>
        <w:rPr>
          <w:kern w:val="36"/>
          <w:szCs w:val="24"/>
          <w:lang w:val="bg-BG"/>
        </w:rPr>
      </w:pPr>
      <w:r w:rsidRPr="00E97E65">
        <w:rPr>
          <w:rFonts w:cs="Times New Roman"/>
          <w:b/>
          <w:i/>
          <w:szCs w:val="24"/>
          <w:lang w:val="bg-BG"/>
        </w:rPr>
        <w:t>Дарителството от първо лице, единствено число (сборник)</w:t>
      </w:r>
      <w:r w:rsidRPr="00E97E65">
        <w:rPr>
          <w:rFonts w:cs="Times New Roman"/>
          <w:szCs w:val="24"/>
          <w:lang w:val="bg-BG"/>
        </w:rPr>
        <w:t xml:space="preserve">, </w:t>
      </w:r>
      <w:r w:rsidRPr="00E97E65">
        <w:rPr>
          <w:rFonts w:cs="Times New Roman"/>
          <w:szCs w:val="24"/>
          <w:lang w:val="bg-BG"/>
        </w:rPr>
        <w:br/>
        <w:t>изд. Българско училище за политика „Димитър Паница” НБУ, С., 2014</w:t>
      </w:r>
    </w:p>
    <w:p w:rsidR="001B4106" w:rsidRPr="00E97E65" w:rsidRDefault="001B4106" w:rsidP="00B42DF6">
      <w:pPr>
        <w:spacing w:line="240" w:lineRule="auto"/>
        <w:ind w:left="720"/>
        <w:rPr>
          <w:rStyle w:val="cite-accessibility-label"/>
          <w:i/>
          <w:lang w:val="bg-BG"/>
        </w:rPr>
      </w:pPr>
      <w:r w:rsidRPr="00E97E65">
        <w:rPr>
          <w:i/>
          <w:kern w:val="36"/>
          <w:szCs w:val="24"/>
          <w:lang w:val="bg-BG"/>
        </w:rPr>
        <w:t>възможност за изтегляне на материала:</w:t>
      </w:r>
      <w:r w:rsidRPr="00E97E65">
        <w:rPr>
          <w:i/>
          <w:kern w:val="36"/>
          <w:szCs w:val="24"/>
          <w:lang w:val="bg-BG"/>
        </w:rPr>
        <w:br/>
      </w:r>
      <w:hyperlink r:id="rId11" w:history="1">
        <w:r w:rsidRPr="00E97E65">
          <w:rPr>
            <w:rStyle w:val="Hyperlink"/>
            <w:rFonts w:cs="Times New Roman"/>
            <w:kern w:val="36"/>
            <w:szCs w:val="24"/>
            <w:lang w:val="bg-BG"/>
          </w:rPr>
          <w:t>http://www.schoolofpolitics.org/images/pdf/daritelstvo.pdf</w:t>
        </w:r>
      </w:hyperlink>
      <w:r w:rsidRPr="00E97E65">
        <w:rPr>
          <w:rStyle w:val="cite-accessibility-label"/>
          <w:rFonts w:cs="Times New Roman"/>
          <w:kern w:val="36"/>
          <w:szCs w:val="24"/>
          <w:lang w:val="bg-BG"/>
        </w:rPr>
        <w:t xml:space="preserve"> </w:t>
      </w:r>
    </w:p>
    <w:p w:rsidR="001B4106" w:rsidRPr="00E97E65" w:rsidRDefault="001B4106" w:rsidP="001B4106">
      <w:pPr>
        <w:spacing w:after="0" w:line="256" w:lineRule="auto"/>
        <w:rPr>
          <w:rStyle w:val="Strong"/>
          <w:color w:val="000000"/>
          <w:shd w:val="clear" w:color="auto" w:fill="FFFFFF"/>
          <w:lang w:val="bg-BG"/>
        </w:rPr>
      </w:pPr>
    </w:p>
    <w:p w:rsidR="001B4106" w:rsidRPr="00E97E65" w:rsidRDefault="001B4106" w:rsidP="00C512AA">
      <w:pPr>
        <w:pStyle w:val="ListParagraph"/>
        <w:numPr>
          <w:ilvl w:val="0"/>
          <w:numId w:val="6"/>
        </w:numPr>
        <w:spacing w:after="0" w:line="256" w:lineRule="auto"/>
        <w:rPr>
          <w:rStyle w:val="Strong"/>
          <w:b w:val="0"/>
          <w:i/>
          <w:color w:val="000000"/>
          <w:szCs w:val="24"/>
          <w:shd w:val="clear" w:color="auto" w:fill="FFFFFF"/>
          <w:lang w:val="bg-BG"/>
        </w:rPr>
      </w:pPr>
      <w:r w:rsidRPr="00E97E65">
        <w:rPr>
          <w:rStyle w:val="Strong"/>
          <w:color w:val="000000"/>
          <w:szCs w:val="24"/>
          <w:shd w:val="clear" w:color="auto" w:fill="FFFFFF"/>
          <w:lang w:val="bg-BG"/>
        </w:rPr>
        <w:t xml:space="preserve">Трейси Гери </w:t>
      </w:r>
      <w:r w:rsidRPr="00E97E65">
        <w:rPr>
          <w:szCs w:val="24"/>
          <w:lang w:val="bg-BG"/>
        </w:rPr>
        <w:t>–</w:t>
      </w:r>
      <w:r w:rsidRPr="00E97E65">
        <w:rPr>
          <w:rStyle w:val="Strong"/>
          <w:color w:val="000000"/>
          <w:szCs w:val="24"/>
          <w:shd w:val="clear" w:color="auto" w:fill="FFFFFF"/>
          <w:lang w:val="bg-BG"/>
        </w:rPr>
        <w:t xml:space="preserve"> </w:t>
      </w:r>
      <w:r w:rsidRPr="00E97E65">
        <w:rPr>
          <w:rStyle w:val="Strong"/>
          <w:i/>
          <w:color w:val="000000"/>
          <w:szCs w:val="24"/>
          <w:shd w:val="clear" w:color="auto" w:fill="FFFFFF"/>
          <w:lang w:val="bg-BG"/>
        </w:rPr>
        <w:t>Вдъхновената филантропия. Как да изготвиш своя благотворителен план и да оставиш следа след себе си</w:t>
      </w:r>
      <w:r w:rsidRPr="00E97E65">
        <w:rPr>
          <w:rStyle w:val="Strong"/>
          <w:color w:val="000000"/>
          <w:szCs w:val="24"/>
          <w:shd w:val="clear" w:color="auto" w:fill="FFFFFF"/>
          <w:lang w:val="bg-BG"/>
        </w:rPr>
        <w:t xml:space="preserve">, </w:t>
      </w:r>
      <w:r w:rsidRPr="00E97E65">
        <w:rPr>
          <w:rStyle w:val="Strong"/>
          <w:b w:val="0"/>
          <w:color w:val="000000"/>
          <w:szCs w:val="24"/>
          <w:shd w:val="clear" w:color="auto" w:fill="FFFFFF"/>
          <w:lang w:val="bg-BG"/>
        </w:rPr>
        <w:t>изд. Димитър Паница, С., 2012</w:t>
      </w:r>
    </w:p>
    <w:p w:rsidR="001B4106" w:rsidRPr="00E97E65" w:rsidRDefault="001B4106" w:rsidP="001B4106">
      <w:pPr>
        <w:spacing w:after="0"/>
        <w:jc w:val="both"/>
        <w:rPr>
          <w:rStyle w:val="cite-accessibility-label"/>
          <w:rFonts w:cs="Times New Roman"/>
          <w:kern w:val="36"/>
          <w:lang w:val="bg-BG"/>
        </w:rPr>
      </w:pPr>
    </w:p>
    <w:p w:rsidR="001B4106" w:rsidRPr="00E97E65" w:rsidRDefault="001B4106" w:rsidP="00C512AA">
      <w:pPr>
        <w:pStyle w:val="ListParagraph"/>
        <w:numPr>
          <w:ilvl w:val="0"/>
          <w:numId w:val="6"/>
        </w:numPr>
        <w:spacing w:after="0" w:line="240" w:lineRule="auto"/>
        <w:rPr>
          <w:b/>
          <w:bCs/>
          <w:sz w:val="28"/>
          <w:szCs w:val="28"/>
          <w:lang w:val="bg-BG"/>
        </w:rPr>
      </w:pPr>
      <w:r w:rsidRPr="00E97E65">
        <w:rPr>
          <w:rStyle w:val="Emphasis"/>
          <w:b/>
          <w:szCs w:val="24"/>
          <w:bdr w:val="none" w:sz="0" w:space="0" w:color="auto" w:frame="1"/>
          <w:shd w:val="clear" w:color="auto" w:fill="FFFFFF"/>
          <w:lang w:val="bg-BG"/>
        </w:rPr>
        <w:t>Елена Стателова</w:t>
      </w:r>
      <w:r w:rsidRPr="00E97E65">
        <w:rPr>
          <w:rStyle w:val="Emphasis"/>
          <w:szCs w:val="24"/>
          <w:bdr w:val="none" w:sz="0" w:space="0" w:color="auto" w:frame="1"/>
          <w:shd w:val="clear" w:color="auto" w:fill="FFFFFF"/>
          <w:lang w:val="bg-BG"/>
        </w:rPr>
        <w:t xml:space="preserve"> </w:t>
      </w:r>
      <w:r w:rsidRPr="00E97E65">
        <w:rPr>
          <w:szCs w:val="24"/>
          <w:lang w:val="bg-BG"/>
        </w:rPr>
        <w:t>–</w:t>
      </w:r>
      <w:r w:rsidRPr="00E97E65">
        <w:rPr>
          <w:b/>
          <w:bCs/>
          <w:sz w:val="28"/>
          <w:szCs w:val="28"/>
          <w:lang w:val="bg-BG"/>
        </w:rPr>
        <w:t xml:space="preserve"> </w:t>
      </w:r>
      <w:r w:rsidRPr="00E97E65">
        <w:rPr>
          <w:rStyle w:val="Emphasis"/>
          <w:szCs w:val="24"/>
          <w:bdr w:val="none" w:sz="0" w:space="0" w:color="auto" w:frame="1"/>
          <w:shd w:val="clear" w:color="auto" w:fill="FFFFFF"/>
          <w:lang w:val="bg-BG"/>
        </w:rPr>
        <w:t xml:space="preserve">Иван Евстатиев Гешов или Трънливият път на съзиданието, </w:t>
      </w:r>
      <w:r w:rsidRPr="00E97E65">
        <w:rPr>
          <w:i/>
          <w:iCs/>
          <w:szCs w:val="24"/>
          <w:bdr w:val="none" w:sz="0" w:space="0" w:color="auto" w:frame="1"/>
          <w:shd w:val="clear" w:color="auto" w:fill="FFFFFF"/>
          <w:lang w:val="bg-BG"/>
        </w:rPr>
        <w:br/>
      </w:r>
      <w:r w:rsidRPr="00E97E65">
        <w:rPr>
          <w:rStyle w:val="Emphasis"/>
          <w:szCs w:val="24"/>
          <w:bdr w:val="none" w:sz="0" w:space="0" w:color="auto" w:frame="1"/>
          <w:shd w:val="clear" w:color="auto" w:fill="FFFFFF"/>
          <w:lang w:val="bg-BG"/>
        </w:rPr>
        <w:t xml:space="preserve">изд. „Марин Дринов“, С., 1994 </w:t>
      </w:r>
    </w:p>
    <w:p w:rsidR="001B4106" w:rsidRPr="00E97E65" w:rsidRDefault="001B4106" w:rsidP="001B4106">
      <w:pPr>
        <w:rPr>
          <w:b/>
          <w:sz w:val="24"/>
          <w:lang w:val="bg-BG"/>
        </w:rPr>
      </w:pPr>
    </w:p>
    <w:p w:rsidR="001B4106" w:rsidRPr="00E97E65" w:rsidRDefault="001B4106" w:rsidP="001B4106">
      <w:pPr>
        <w:rPr>
          <w:b/>
          <w:lang w:val="bg-BG"/>
        </w:rPr>
      </w:pPr>
      <w:r w:rsidRPr="00E97E65">
        <w:rPr>
          <w:b/>
          <w:lang w:val="bg-BG"/>
        </w:rPr>
        <w:t>Филантропи и дарители преди и сега</w:t>
      </w:r>
    </w:p>
    <w:p w:rsidR="001B4106" w:rsidRPr="00E97E65" w:rsidRDefault="001B4106" w:rsidP="00C512AA">
      <w:pPr>
        <w:pStyle w:val="ListParagraph"/>
        <w:numPr>
          <w:ilvl w:val="0"/>
          <w:numId w:val="3"/>
        </w:numPr>
        <w:spacing w:after="200" w:line="240" w:lineRule="auto"/>
        <w:rPr>
          <w:color w:val="000000"/>
          <w:szCs w:val="24"/>
          <w:shd w:val="clear" w:color="auto" w:fill="FFFFFF"/>
          <w:lang w:val="bg-BG"/>
        </w:rPr>
      </w:pPr>
      <w:r w:rsidRPr="00E97E65">
        <w:rPr>
          <w:rStyle w:val="Strong"/>
          <w:i/>
          <w:color w:val="000000"/>
          <w:szCs w:val="24"/>
          <w:shd w:val="clear" w:color="auto" w:fill="FFFFFF"/>
          <w:lang w:val="bg-BG"/>
        </w:rPr>
        <w:t>източник:</w:t>
      </w:r>
      <w:r w:rsidRPr="00E97E65">
        <w:rPr>
          <w:rStyle w:val="Strong"/>
          <w:color w:val="000000"/>
          <w:szCs w:val="24"/>
          <w:shd w:val="clear" w:color="auto" w:fill="FFFFFF"/>
          <w:lang w:val="bg-BG"/>
        </w:rPr>
        <w:t xml:space="preserve"> </w:t>
      </w:r>
      <w:r w:rsidRPr="00E97E65">
        <w:rPr>
          <w:rFonts w:cs="Times New Roman"/>
          <w:b/>
          <w:szCs w:val="24"/>
          <w:shd w:val="clear" w:color="auto" w:fill="FFFFFF"/>
          <w:lang w:val="bg-BG"/>
        </w:rPr>
        <w:t>Български дарителски форум</w:t>
      </w:r>
    </w:p>
    <w:p w:rsidR="001B4106" w:rsidRPr="00E97E65" w:rsidRDefault="001B4106" w:rsidP="001B4106">
      <w:pPr>
        <w:spacing w:after="200" w:line="240" w:lineRule="auto"/>
        <w:rPr>
          <w:szCs w:val="24"/>
          <w:lang w:val="bg-BG"/>
        </w:rPr>
      </w:pPr>
      <w:r w:rsidRPr="00E97E65">
        <w:rPr>
          <w:i/>
          <w:szCs w:val="24"/>
          <w:lang w:val="bg-BG"/>
        </w:rPr>
        <w:t xml:space="preserve">материал: </w:t>
      </w:r>
      <w:r w:rsidRPr="00E97E65">
        <w:rPr>
          <w:szCs w:val="24"/>
          <w:lang w:val="bg-BG"/>
        </w:rPr>
        <w:t>Рубрика</w:t>
      </w:r>
      <w:r w:rsidRPr="00E97E65">
        <w:rPr>
          <w:i/>
          <w:szCs w:val="24"/>
          <w:lang w:val="bg-BG"/>
        </w:rPr>
        <w:t xml:space="preserve"> </w:t>
      </w:r>
      <w:r w:rsidRPr="00E97E65">
        <w:rPr>
          <w:szCs w:val="24"/>
          <w:lang w:val="bg-BG"/>
        </w:rPr>
        <w:t>Завети на дарители (клипчета от по 2 до 4 мин., съдържащи прочетени откъси от завещания, писма, учредителни актове)</w:t>
      </w:r>
      <w:r w:rsidRPr="00E97E65">
        <w:rPr>
          <w:szCs w:val="24"/>
          <w:lang w:val="bg-BG"/>
        </w:rPr>
        <w:br/>
      </w:r>
      <w:hyperlink r:id="rId12" w:history="1">
        <w:r w:rsidRPr="00E97E65">
          <w:rPr>
            <w:rStyle w:val="Hyperlink"/>
            <w:szCs w:val="24"/>
            <w:lang w:val="bg-BG"/>
          </w:rPr>
          <w:t>http://daritelite.bg/topic/dariteli/zaveti/</w:t>
        </w:r>
      </w:hyperlink>
      <w:r w:rsidRPr="00E97E65">
        <w:rPr>
          <w:szCs w:val="24"/>
          <w:lang w:val="bg-BG"/>
        </w:rPr>
        <w:t xml:space="preserve"> </w:t>
      </w:r>
      <w:hyperlink r:id="rId13" w:history="1">
        <w:r w:rsidRPr="00E97E65">
          <w:rPr>
            <w:rStyle w:val="Hyperlink"/>
            <w:kern w:val="36"/>
            <w:szCs w:val="24"/>
            <w:lang w:val="bg-BG"/>
          </w:rPr>
          <w:t>https://www.youtube.com/channel/UCWgnz8iv83zvg8naiH-tNKw</w:t>
        </w:r>
      </w:hyperlink>
      <w:r w:rsidRPr="00E97E65">
        <w:rPr>
          <w:kern w:val="36"/>
          <w:szCs w:val="24"/>
          <w:lang w:val="bg-BG"/>
        </w:rPr>
        <w:t xml:space="preserve"> </w:t>
      </w:r>
    </w:p>
    <w:p w:rsidR="001B4106" w:rsidRPr="00E97E65" w:rsidRDefault="001B4106" w:rsidP="001B4106">
      <w:pPr>
        <w:spacing w:line="240" w:lineRule="auto"/>
        <w:rPr>
          <w:lang w:val="bg-BG"/>
        </w:rPr>
      </w:pPr>
      <w:r w:rsidRPr="00E97E65">
        <w:rPr>
          <w:i/>
          <w:szCs w:val="24"/>
          <w:lang w:val="bg-BG"/>
        </w:rPr>
        <w:t xml:space="preserve">материал: </w:t>
      </w:r>
      <w:r w:rsidRPr="00E97E65">
        <w:rPr>
          <w:lang w:val="bg-BG"/>
        </w:rPr>
        <w:t xml:space="preserve">„Кои са най-големите филантропи в света?” </w:t>
      </w:r>
      <w:r w:rsidRPr="00E97E65">
        <w:rPr>
          <w:lang w:val="bg-BG"/>
        </w:rPr>
        <w:br/>
      </w:r>
      <w:hyperlink r:id="rId14" w:history="1">
        <w:r w:rsidRPr="00E97E65">
          <w:rPr>
            <w:rStyle w:val="Hyperlink"/>
            <w:lang w:val="bg-BG"/>
          </w:rPr>
          <w:t>http://profit.bg/news/Koi-sa-naj-golemite-filantropi-v-sveta/nid-79559.html</w:t>
        </w:r>
      </w:hyperlink>
      <w:r w:rsidRPr="00E97E65">
        <w:rPr>
          <w:lang w:val="bg-BG"/>
        </w:rPr>
        <w:t xml:space="preserve"> </w:t>
      </w:r>
    </w:p>
    <w:p w:rsidR="001B4106" w:rsidRPr="00E97E65" w:rsidRDefault="001B4106" w:rsidP="001B4106">
      <w:pPr>
        <w:spacing w:line="240" w:lineRule="auto"/>
        <w:rPr>
          <w:lang w:val="bg-BG"/>
        </w:rPr>
      </w:pPr>
      <w:r w:rsidRPr="00E97E65">
        <w:rPr>
          <w:i/>
          <w:szCs w:val="24"/>
          <w:lang w:val="bg-BG"/>
        </w:rPr>
        <w:t xml:space="preserve">материал:  </w:t>
      </w:r>
      <w:r w:rsidRPr="00E97E65">
        <w:rPr>
          <w:lang w:val="bg-BG"/>
        </w:rPr>
        <w:t xml:space="preserve">„Десетте най-големи филантропи сред звездите” </w:t>
      </w:r>
      <w:hyperlink r:id="rId15" w:history="1">
        <w:r w:rsidRPr="00E97E65">
          <w:rPr>
            <w:rStyle w:val="Hyperlink"/>
            <w:lang w:val="bg-BG"/>
          </w:rPr>
          <w:t>http://www.webcafe.bg/id_387699546</w:t>
        </w:r>
      </w:hyperlink>
      <w:r w:rsidRPr="00E97E65">
        <w:rPr>
          <w:lang w:val="bg-BG"/>
        </w:rPr>
        <w:t xml:space="preserve"> </w:t>
      </w:r>
    </w:p>
    <w:p w:rsidR="001B4106" w:rsidRPr="00E97E65" w:rsidRDefault="001B4106" w:rsidP="001B4106">
      <w:pPr>
        <w:spacing w:line="240" w:lineRule="auto"/>
        <w:rPr>
          <w:lang w:val="bg-BG"/>
        </w:rPr>
      </w:pPr>
      <w:r w:rsidRPr="00E97E65">
        <w:rPr>
          <w:i/>
          <w:szCs w:val="24"/>
          <w:lang w:val="bg-BG"/>
        </w:rPr>
        <w:t xml:space="preserve">материал: </w:t>
      </w:r>
      <w:r w:rsidRPr="00E97E65">
        <w:rPr>
          <w:lang w:val="bg-BG"/>
        </w:rPr>
        <w:t xml:space="preserve">„Кои световни звезди даряват най-много?” </w:t>
      </w:r>
      <w:r w:rsidRPr="00E97E65">
        <w:rPr>
          <w:lang w:val="bg-BG"/>
        </w:rPr>
        <w:br/>
      </w:r>
      <w:hyperlink r:id="rId16" w:history="1">
        <w:r w:rsidRPr="00E97E65">
          <w:rPr>
            <w:rStyle w:val="Hyperlink"/>
            <w:lang w:val="bg-BG"/>
          </w:rPr>
          <w:t>https://holidayheroes.bg/koi-svetovni-zvezdi-darqvat-nai-mnogo/</w:t>
        </w:r>
      </w:hyperlink>
      <w:r w:rsidRPr="00E97E65">
        <w:rPr>
          <w:lang w:val="bg-BG"/>
        </w:rPr>
        <w:t xml:space="preserve"> </w:t>
      </w:r>
    </w:p>
    <w:p w:rsidR="001B4106" w:rsidRPr="00E97E65" w:rsidRDefault="001B4106" w:rsidP="001B4106">
      <w:pPr>
        <w:spacing w:line="240" w:lineRule="auto"/>
        <w:rPr>
          <w:rFonts w:cs="Times New Roman"/>
          <w:szCs w:val="24"/>
          <w:lang w:val="bg-BG"/>
        </w:rPr>
      </w:pPr>
      <w:r w:rsidRPr="00E97E65">
        <w:rPr>
          <w:i/>
          <w:szCs w:val="24"/>
          <w:lang w:val="bg-BG"/>
        </w:rPr>
        <w:t xml:space="preserve">материал: </w:t>
      </w:r>
      <w:r w:rsidRPr="00E97E65">
        <w:rPr>
          <w:rFonts w:cs="Times New Roman"/>
          <w:szCs w:val="24"/>
          <w:lang w:val="bg-BG"/>
        </w:rPr>
        <w:t>„</w:t>
      </w:r>
      <w:hyperlink r:id="rId17" w:tooltip="Permanent Link to 13 жени, които са оставили следа в историята" w:history="1">
        <w:r w:rsidRPr="00E97E65">
          <w:rPr>
            <w:rStyle w:val="Hyperlink"/>
            <w:rFonts w:cs="Times New Roman"/>
            <w:color w:val="000000"/>
            <w:szCs w:val="24"/>
            <w:bdr w:val="none" w:sz="0" w:space="0" w:color="auto" w:frame="1"/>
            <w:lang w:val="bg-BG"/>
          </w:rPr>
          <w:t>13 жени, които са оставили следа в историята</w:t>
        </w:r>
      </w:hyperlink>
      <w:r w:rsidRPr="00E97E65">
        <w:rPr>
          <w:rFonts w:cs="Times New Roman"/>
          <w:szCs w:val="24"/>
          <w:lang w:val="bg-BG"/>
        </w:rPr>
        <w:t>”</w:t>
      </w:r>
      <w:r w:rsidRPr="00E97E65">
        <w:rPr>
          <w:rFonts w:cs="Times New Roman"/>
          <w:szCs w:val="24"/>
          <w:lang w:val="bg-BG"/>
        </w:rPr>
        <w:br/>
      </w:r>
      <w:hyperlink r:id="rId18" w:anchor=".V6xCuNR97wc" w:history="1">
        <w:r w:rsidRPr="00E97E65">
          <w:rPr>
            <w:rStyle w:val="Hyperlink"/>
            <w:rFonts w:cs="Times New Roman"/>
            <w:sz w:val="20"/>
            <w:szCs w:val="20"/>
            <w:lang w:val="bg-BG"/>
          </w:rPr>
          <w:t>http://blog.intenzivno.com/13-%D0%B6%D0%B5%D0%BD%D0%B8-%D0%BA%D0%BE%D0%B8%D1%82%D0%BE-%D1%81%D0%B0-%D0%BE%D1%81%D1%82%D0%B0%D0%B2%D0%B8%D0%BB%D0%B8-%D1%81%D0%BB%D0%B5%D0%B4%D0%B0-%D0%B2-%D0%B8%D1%81%D1%82%D0%BE%D1%80%D0%B8/#.V6xCuNR97wc</w:t>
        </w:r>
      </w:hyperlink>
      <w:r w:rsidRPr="00E97E65">
        <w:rPr>
          <w:rFonts w:cs="Times New Roman"/>
          <w:szCs w:val="24"/>
          <w:lang w:val="bg-BG"/>
        </w:rPr>
        <w:t xml:space="preserve"> </w:t>
      </w:r>
    </w:p>
    <w:p w:rsidR="001B4106" w:rsidRPr="00E97E65" w:rsidRDefault="001B4106" w:rsidP="001B4106">
      <w:pPr>
        <w:spacing w:line="240" w:lineRule="auto"/>
        <w:rPr>
          <w:rFonts w:cs="Times New Roman"/>
          <w:lang w:val="bg-BG"/>
        </w:rPr>
      </w:pPr>
    </w:p>
    <w:p w:rsidR="001B4106" w:rsidRPr="00E97E65" w:rsidRDefault="001B4106" w:rsidP="001B4106">
      <w:pPr>
        <w:spacing w:after="0" w:line="240" w:lineRule="auto"/>
        <w:rPr>
          <w:rFonts w:cs="Times New Roman"/>
          <w:b/>
          <w:lang w:val="bg-BG"/>
        </w:rPr>
      </w:pPr>
      <w:r w:rsidRPr="00E97E65">
        <w:rPr>
          <w:rFonts w:cs="Times New Roman"/>
          <w:b/>
          <w:lang w:val="bg-BG"/>
        </w:rPr>
        <w:t>Следващ урок по темата</w:t>
      </w:r>
    </w:p>
    <w:p w:rsidR="001B4106" w:rsidRPr="00E97E65" w:rsidRDefault="00790872" w:rsidP="001B4106">
      <w:pPr>
        <w:spacing w:line="240" w:lineRule="auto"/>
        <w:rPr>
          <w:rFonts w:cs="Times New Roman"/>
          <w:lang w:val="bg-BG"/>
        </w:rPr>
      </w:pPr>
      <w:r>
        <w:rPr>
          <w:lang w:val="bg-BG"/>
        </w:rPr>
        <w:lastRenderedPageBreak/>
        <w:t>Урок за 10</w:t>
      </w:r>
      <w:r w:rsidRPr="00790872">
        <w:rPr>
          <w:vertAlign w:val="superscript"/>
          <w:lang w:val="bg-BG"/>
        </w:rPr>
        <w:t>ти</w:t>
      </w:r>
      <w:r>
        <w:rPr>
          <w:lang w:val="bg-BG"/>
        </w:rPr>
        <w:t xml:space="preserve"> клас:</w:t>
      </w:r>
      <w:r w:rsidRPr="00FF40C3">
        <w:rPr>
          <w:b/>
          <w:lang w:val="bg-BG"/>
        </w:rPr>
        <w:t xml:space="preserve"> </w:t>
      </w:r>
      <w:r w:rsidR="001B4106" w:rsidRPr="00FF40C3">
        <w:rPr>
          <w:rFonts w:cs="Times New Roman"/>
          <w:b/>
          <w:lang w:val="bg-BG"/>
        </w:rPr>
        <w:t>„Представямe ви ...”</w:t>
      </w:r>
    </w:p>
    <w:p w:rsidR="001B4106" w:rsidRPr="00E97E65" w:rsidRDefault="001B4106" w:rsidP="001B4106">
      <w:pPr>
        <w:pBdr>
          <w:top w:val="single" w:sz="4" w:space="1" w:color="auto"/>
          <w:left w:val="single" w:sz="4" w:space="4" w:color="auto"/>
          <w:bottom w:val="single" w:sz="4" w:space="1" w:color="auto"/>
          <w:right w:val="single" w:sz="4" w:space="4" w:color="auto"/>
        </w:pBdr>
        <w:spacing w:line="240" w:lineRule="auto"/>
        <w:rPr>
          <w:rFonts w:cs="Times New Roman"/>
          <w:lang w:val="bg-BG"/>
        </w:rPr>
      </w:pPr>
      <w:r w:rsidRPr="00E97E65">
        <w:rPr>
          <w:rFonts w:cs="Times New Roman"/>
          <w:lang w:val="bg-BG"/>
        </w:rPr>
        <w:t>Запазете за по-нататашните занятия изготвените в рамките на настоящото материали:</w:t>
      </w:r>
    </w:p>
    <w:p w:rsidR="001B4106" w:rsidRPr="00E97E65" w:rsidRDefault="001B4106" w:rsidP="001B4106">
      <w:pPr>
        <w:pBdr>
          <w:top w:val="single" w:sz="4" w:space="1" w:color="auto"/>
          <w:left w:val="single" w:sz="4" w:space="4" w:color="auto"/>
          <w:bottom w:val="single" w:sz="4" w:space="1" w:color="auto"/>
          <w:right w:val="single" w:sz="4" w:space="4" w:color="auto"/>
        </w:pBdr>
        <w:spacing w:line="240" w:lineRule="auto"/>
        <w:rPr>
          <w:rFonts w:cs="Times New Roman"/>
          <w:lang w:val="bg-BG"/>
        </w:rPr>
      </w:pPr>
      <w:r w:rsidRPr="00E97E65">
        <w:rPr>
          <w:rFonts w:cs="Times New Roman"/>
          <w:lang w:val="bg-BG"/>
        </w:rPr>
        <w:t>- работна дефиниция на понятието „филантроп”</w:t>
      </w:r>
    </w:p>
    <w:p w:rsidR="001B4106" w:rsidRPr="00E97E65" w:rsidRDefault="001B4106" w:rsidP="001B4106">
      <w:pPr>
        <w:pBdr>
          <w:top w:val="single" w:sz="4" w:space="1" w:color="auto"/>
          <w:left w:val="single" w:sz="4" w:space="4" w:color="auto"/>
          <w:bottom w:val="single" w:sz="4" w:space="1" w:color="auto"/>
          <w:right w:val="single" w:sz="4" w:space="4" w:color="auto"/>
        </w:pBdr>
        <w:spacing w:line="240" w:lineRule="auto"/>
        <w:rPr>
          <w:rFonts w:cs="Times New Roman"/>
          <w:lang w:val="bg-BG"/>
        </w:rPr>
      </w:pPr>
      <w:r w:rsidRPr="00E97E65">
        <w:rPr>
          <w:rFonts w:cs="Times New Roman"/>
          <w:lang w:val="bg-BG"/>
        </w:rPr>
        <w:t>- списък на филантропи и дарители</w:t>
      </w:r>
    </w:p>
    <w:p w:rsidR="001B4106" w:rsidRPr="00E97E65" w:rsidRDefault="001B4106" w:rsidP="001B4106">
      <w:pPr>
        <w:spacing w:after="0" w:line="240" w:lineRule="auto"/>
        <w:rPr>
          <w:rFonts w:cs="Times New Roman"/>
          <w:lang w:val="bg-BG"/>
        </w:rPr>
      </w:pPr>
    </w:p>
    <w:p w:rsidR="001B4106" w:rsidRPr="00E97E65" w:rsidRDefault="001B4106" w:rsidP="001B4106">
      <w:pPr>
        <w:spacing w:after="0" w:line="240" w:lineRule="auto"/>
        <w:rPr>
          <w:rFonts w:cs="Times New Roman"/>
          <w:b/>
          <w:lang w:val="bg-BG"/>
        </w:rPr>
      </w:pPr>
      <w:r w:rsidRPr="00E97E65">
        <w:rPr>
          <w:rFonts w:cs="Times New Roman"/>
          <w:b/>
          <w:lang w:val="bg-BG"/>
        </w:rPr>
        <w:t>Примерен сценарий на урока</w:t>
      </w:r>
      <w:r w:rsidRPr="00E97E65">
        <w:rPr>
          <w:rFonts w:cs="Times New Roman"/>
          <w:i/>
          <w:iCs/>
          <w:lang w:val="bg-BG"/>
        </w:rPr>
        <w:t xml:space="preserve"> </w:t>
      </w:r>
    </w:p>
    <w:p w:rsidR="001B4106" w:rsidRPr="00E97E65" w:rsidRDefault="001B4106" w:rsidP="001B4106">
      <w:pPr>
        <w:jc w:val="both"/>
        <w:rPr>
          <w:rFonts w:cs="Times New Roman"/>
          <w:lang w:val="bg-BG"/>
        </w:rPr>
      </w:pPr>
      <w:r w:rsidRPr="00E97E65">
        <w:rPr>
          <w:rFonts w:cs="Times New Roman"/>
          <w:i/>
          <w:iCs/>
          <w:lang w:val="bg-BG"/>
        </w:rPr>
        <w:t>Насочващи дейности:</w:t>
      </w:r>
    </w:p>
    <w:p w:rsidR="00B42DF6" w:rsidRPr="00E97E65" w:rsidRDefault="001B4106" w:rsidP="00C512AA">
      <w:pPr>
        <w:pStyle w:val="ListParagraph"/>
        <w:numPr>
          <w:ilvl w:val="0"/>
          <w:numId w:val="7"/>
        </w:numPr>
        <w:jc w:val="both"/>
        <w:rPr>
          <w:rFonts w:cs="Times New Roman"/>
          <w:iCs/>
          <w:lang w:val="bg-BG"/>
        </w:rPr>
      </w:pPr>
      <w:r w:rsidRPr="00E97E65">
        <w:rPr>
          <w:rFonts w:cs="Times New Roman"/>
          <w:iCs/>
          <w:lang w:val="bg-BG"/>
        </w:rPr>
        <w:t xml:space="preserve">Напишете на дъската или на табло думата „филантроп“, след което попитайте учениците какво означава тя и какво определение биха й дали (приемете всички по същество верни отговори, като ги записвате под „филантроп“). След като записаните на дъската определения станат четири-пет, класът трябва състави своята „работна дефиниция“, която учениците да запишат в тетрадките си. </w:t>
      </w:r>
    </w:p>
    <w:p w:rsidR="00B42DF6" w:rsidRPr="00E97E65" w:rsidRDefault="001B4106" w:rsidP="00B42DF6">
      <w:pPr>
        <w:pStyle w:val="ListParagraph"/>
        <w:jc w:val="both"/>
        <w:rPr>
          <w:bCs/>
          <w:lang w:val="bg-BG"/>
        </w:rPr>
      </w:pPr>
      <w:r w:rsidRPr="00E97E65">
        <w:rPr>
          <w:rFonts w:cs="Times New Roman"/>
          <w:lang w:val="bg-BG"/>
        </w:rPr>
        <w:t xml:space="preserve">Обяснете им </w:t>
      </w:r>
      <w:r w:rsidRPr="00E97E65">
        <w:rPr>
          <w:rFonts w:cs="Times New Roman"/>
          <w:i/>
          <w:lang w:val="bg-BG"/>
        </w:rPr>
        <w:t>етимологията</w:t>
      </w:r>
      <w:r w:rsidRPr="00E97E65">
        <w:rPr>
          <w:rFonts w:cs="Times New Roman"/>
          <w:lang w:val="bg-BG"/>
        </w:rPr>
        <w:t xml:space="preserve"> на думата „филантроп”: старогръцкото прилагателно </w:t>
      </w:r>
      <w:r w:rsidRPr="00E97E65">
        <w:rPr>
          <w:rFonts w:cs="Times New Roman"/>
          <w:b/>
          <w:lang w:val="bg-BG"/>
        </w:rPr>
        <w:t>φιλάνθρωποσ</w:t>
      </w:r>
      <w:r w:rsidRPr="00E97E65">
        <w:rPr>
          <w:rFonts w:cs="Times New Roman"/>
          <w:lang w:val="bg-BG"/>
        </w:rPr>
        <w:t xml:space="preserve"> се състои от </w:t>
      </w:r>
      <w:r w:rsidRPr="00E97E65">
        <w:rPr>
          <w:rFonts w:cs="Times New Roman"/>
          <w:b/>
          <w:lang w:val="bg-BG"/>
        </w:rPr>
        <w:t>φίλέω</w:t>
      </w:r>
      <w:r w:rsidRPr="00E97E65">
        <w:rPr>
          <w:rFonts w:cs="Times New Roman"/>
          <w:lang w:val="bg-BG"/>
        </w:rPr>
        <w:t xml:space="preserve"> (обичам) и </w:t>
      </w:r>
      <w:r w:rsidRPr="00E97E65">
        <w:rPr>
          <w:rFonts w:cs="Times New Roman"/>
          <w:b/>
          <w:lang w:val="bg-BG"/>
        </w:rPr>
        <w:t xml:space="preserve">άνθρωποσ </w:t>
      </w:r>
      <w:r w:rsidR="00E97E65" w:rsidRPr="00E97E65">
        <w:rPr>
          <w:rFonts w:cs="Times New Roman"/>
          <w:lang w:val="bg-BG"/>
        </w:rPr>
        <w:t>(човек)</w:t>
      </w:r>
      <w:r w:rsidRPr="00E97E65">
        <w:rPr>
          <w:rFonts w:cs="Times New Roman"/>
          <w:lang w:val="bg-BG"/>
        </w:rPr>
        <w:t xml:space="preserve"> и означава „човеколюбив”. Това е онзи, който обича човека и му помага, проявявайки „човеколюбие” – буквалното значение на думата филантропия (φιλανθρωπία). Акцентирайте, че тук става въпрос както за любов към човека, така и за любов към хората като цяло, към човечеството. Това се вижда и</w:t>
      </w:r>
      <w:r w:rsidRPr="00E97E65">
        <w:rPr>
          <w:rFonts w:cs="Times New Roman"/>
          <w:color w:val="252525"/>
          <w:lang w:val="bg-BG"/>
        </w:rPr>
        <w:t xml:space="preserve"> в</w:t>
      </w:r>
      <w:r w:rsidRPr="00E97E65">
        <w:rPr>
          <w:rFonts w:cs="Times New Roman"/>
          <w:lang w:val="bg-BG"/>
        </w:rPr>
        <w:t xml:space="preserve"> една от първите засвидетелствани употреби на думата, датираща от V в.пр.н.е. – става въпрос за трагедията на Есхил „Прикованият Прометей”, който от човеколюбие дава на хората огъня („Власт […]: Че той </w:t>
      </w:r>
      <w:r w:rsidR="00E97E65" w:rsidRPr="00E97E65">
        <w:rPr>
          <w:rFonts w:cs="Times New Roman"/>
          <w:lang w:val="bg-BG"/>
        </w:rPr>
        <w:t>открадна твойто цвете – пламъка/</w:t>
      </w:r>
      <w:r w:rsidRPr="00E97E65">
        <w:rPr>
          <w:rFonts w:cs="Times New Roman"/>
          <w:lang w:val="bg-BG"/>
        </w:rPr>
        <w:t xml:space="preserve">всемощен </w:t>
      </w:r>
      <w:r w:rsidRPr="00E97E65">
        <w:rPr>
          <w:lang w:val="bg-BG"/>
        </w:rPr>
        <w:t>–</w:t>
      </w:r>
      <w:r w:rsidR="00E97E65" w:rsidRPr="00E97E65">
        <w:rPr>
          <w:rFonts w:cs="Times New Roman"/>
          <w:lang w:val="bg-BG"/>
        </w:rPr>
        <w:t xml:space="preserve"> и го подари на смъртните./</w:t>
      </w:r>
      <w:r w:rsidRPr="00E97E65">
        <w:rPr>
          <w:rFonts w:cs="Times New Roman"/>
          <w:lang w:val="bg-BG"/>
        </w:rPr>
        <w:t>Пред боговете ще плати грех</w:t>
      </w:r>
      <w:r w:rsidR="00E97E65" w:rsidRPr="00E97E65">
        <w:rPr>
          <w:rFonts w:cs="Times New Roman"/>
          <w:lang w:val="bg-BG"/>
        </w:rPr>
        <w:t>а си той,/</w:t>
      </w:r>
      <w:r w:rsidRPr="00E97E65">
        <w:rPr>
          <w:rFonts w:cs="Times New Roman"/>
          <w:lang w:val="bg-BG"/>
        </w:rPr>
        <w:t>за да</w:t>
      </w:r>
      <w:r w:rsidR="00E97E65" w:rsidRPr="00E97E65">
        <w:rPr>
          <w:rFonts w:cs="Times New Roman"/>
          <w:lang w:val="bg-BG"/>
        </w:rPr>
        <w:t xml:space="preserve"> научи как се тачи царска власт/</w:t>
      </w:r>
      <w:r w:rsidRPr="00E97E65">
        <w:rPr>
          <w:rFonts w:cs="Times New Roman"/>
          <w:lang w:val="bg-BG"/>
        </w:rPr>
        <w:t xml:space="preserve">и да забрави </w:t>
      </w:r>
      <w:r w:rsidRPr="00E97E65">
        <w:rPr>
          <w:rFonts w:cs="Times New Roman"/>
          <w:i/>
          <w:lang w:val="bg-BG"/>
        </w:rPr>
        <w:t>любовта към людете</w:t>
      </w:r>
      <w:r w:rsidRPr="00E97E65">
        <w:rPr>
          <w:rFonts w:cs="Times New Roman"/>
          <w:lang w:val="bg-BG"/>
        </w:rPr>
        <w:t xml:space="preserve">.”, Пролог, превод от старогръцки: Александър Ничев, ДИ Народна култура, С., 1982); т.е. „любовта към човечеството” е насочена към </w:t>
      </w:r>
      <w:r w:rsidRPr="00E97E65">
        <w:rPr>
          <w:rFonts w:cs="Times New Roman"/>
          <w:i/>
          <w:lang w:val="bg-BG"/>
        </w:rPr>
        <w:t>общото благо</w:t>
      </w:r>
      <w:r w:rsidRPr="00E97E65">
        <w:rPr>
          <w:rFonts w:cs="Times New Roman"/>
          <w:lang w:val="bg-BG"/>
        </w:rPr>
        <w:t xml:space="preserve">. Отбележете и че едно от значения на съществителното φίλοσ е „приятел” </w:t>
      </w:r>
      <w:r w:rsidRPr="00E97E65">
        <w:rPr>
          <w:lang w:val="bg-BG"/>
        </w:rPr>
        <w:t>–</w:t>
      </w:r>
      <w:r w:rsidRPr="00E97E65">
        <w:rPr>
          <w:b/>
          <w:bCs/>
          <w:lang w:val="bg-BG"/>
        </w:rPr>
        <w:t xml:space="preserve"> </w:t>
      </w:r>
      <w:r w:rsidRPr="00E97E65">
        <w:rPr>
          <w:bCs/>
          <w:lang w:val="bg-BG"/>
        </w:rPr>
        <w:t xml:space="preserve">онзи, който обича </w:t>
      </w:r>
      <w:r w:rsidR="00E97E65" w:rsidRPr="00E97E65">
        <w:rPr>
          <w:bCs/>
          <w:lang w:val="bg-BG"/>
        </w:rPr>
        <w:t>човека, е „приятелят на човека”.</w:t>
      </w:r>
    </w:p>
    <w:p w:rsidR="00B42DF6" w:rsidRPr="00E97E65" w:rsidRDefault="001B4106" w:rsidP="00B42DF6">
      <w:pPr>
        <w:pStyle w:val="ListParagraph"/>
        <w:jc w:val="both"/>
        <w:rPr>
          <w:rFonts w:cs="Times New Roman"/>
          <w:iCs/>
          <w:lang w:val="bg-BG"/>
        </w:rPr>
      </w:pPr>
      <w:r w:rsidRPr="00E97E65">
        <w:rPr>
          <w:rFonts w:cs="Times New Roman"/>
          <w:iCs/>
          <w:lang w:val="bg-BG"/>
        </w:rPr>
        <w:t>Сравнете работната дефиниция на учениците с етимологичните разяснения, след което ги запознайте с разликата между понятията „благотворителност” и „филантропия” (</w:t>
      </w:r>
      <w:r w:rsidRPr="00E97E65">
        <w:rPr>
          <w:rFonts w:cs="Times New Roman"/>
          <w:i/>
          <w:iCs/>
          <w:lang w:val="bg-BG"/>
        </w:rPr>
        <w:t>Приложение №</w:t>
      </w:r>
      <w:r w:rsidR="00E97E65" w:rsidRPr="00E97E65">
        <w:rPr>
          <w:rFonts w:cs="Times New Roman"/>
          <w:i/>
          <w:iCs/>
          <w:lang w:val="bg-BG"/>
        </w:rPr>
        <w:t xml:space="preserve"> </w:t>
      </w:r>
      <w:r w:rsidRPr="00E97E65">
        <w:rPr>
          <w:rFonts w:cs="Times New Roman"/>
          <w:i/>
          <w:iCs/>
          <w:lang w:val="bg-BG"/>
        </w:rPr>
        <w:t>1</w:t>
      </w:r>
      <w:r w:rsidRPr="00E97E65">
        <w:rPr>
          <w:rFonts w:cs="Times New Roman"/>
          <w:iCs/>
          <w:lang w:val="bg-BG"/>
        </w:rPr>
        <w:t xml:space="preserve">). Ако е необходимо, коригирайте работното определение, дадено от класа. </w:t>
      </w:r>
    </w:p>
    <w:p w:rsidR="001B4106" w:rsidRPr="00E97E65" w:rsidRDefault="001B4106" w:rsidP="00B42DF6">
      <w:pPr>
        <w:pStyle w:val="ListParagraph"/>
        <w:jc w:val="both"/>
        <w:rPr>
          <w:rFonts w:cs="Times New Roman"/>
          <w:iCs/>
          <w:lang w:val="bg-BG"/>
        </w:rPr>
      </w:pPr>
      <w:r w:rsidRPr="00E97E65">
        <w:rPr>
          <w:rFonts w:cs="Times New Roman"/>
          <w:iCs/>
          <w:lang w:val="bg-BG"/>
        </w:rPr>
        <w:t>Проведете дис</w:t>
      </w:r>
      <w:r w:rsidR="00E97E65" w:rsidRPr="00E97E65">
        <w:rPr>
          <w:rFonts w:cs="Times New Roman"/>
          <w:iCs/>
          <w:lang w:val="bg-BG"/>
        </w:rPr>
        <w:t>кусия на тема „</w:t>
      </w:r>
      <w:r w:rsidRPr="00E97E65">
        <w:rPr>
          <w:rFonts w:cs="Times New Roman"/>
          <w:iCs/>
          <w:lang w:val="bg-BG"/>
        </w:rPr>
        <w:t>Известната личност</w:t>
      </w:r>
      <w:r w:rsidR="00E97E65" w:rsidRPr="00E97E65">
        <w:rPr>
          <w:rFonts w:cs="Times New Roman"/>
          <w:iCs/>
          <w:lang w:val="bg-BG"/>
        </w:rPr>
        <w:t xml:space="preserve"> (‘</w:t>
      </w:r>
      <w:r w:rsidRPr="00E97E65">
        <w:rPr>
          <w:rFonts w:cs="Times New Roman"/>
          <w:iCs/>
          <w:lang w:val="bg-BG"/>
        </w:rPr>
        <w:t>звездата’) и филантропът”, насочвайки учениците с въпроси като:</w:t>
      </w:r>
    </w:p>
    <w:p w:rsidR="001B4106" w:rsidRPr="00E97E65" w:rsidRDefault="001B4106" w:rsidP="00C512AA">
      <w:pPr>
        <w:pStyle w:val="ListParagraph"/>
        <w:numPr>
          <w:ilvl w:val="0"/>
          <w:numId w:val="4"/>
        </w:numPr>
        <w:spacing w:line="360" w:lineRule="auto"/>
        <w:jc w:val="both"/>
        <w:rPr>
          <w:rFonts w:cs="Times New Roman"/>
          <w:i/>
          <w:iCs/>
          <w:lang w:val="bg-BG"/>
        </w:rPr>
      </w:pPr>
      <w:r w:rsidRPr="00E97E65">
        <w:rPr>
          <w:rFonts w:cs="Times New Roman"/>
          <w:i/>
          <w:iCs/>
          <w:lang w:val="bg-BG"/>
        </w:rPr>
        <w:t>Известната личност фила</w:t>
      </w:r>
      <w:r w:rsidR="00E97E65">
        <w:rPr>
          <w:rFonts w:cs="Times New Roman"/>
          <w:i/>
          <w:iCs/>
          <w:lang w:val="bg-BG"/>
        </w:rPr>
        <w:t>н</w:t>
      </w:r>
      <w:r w:rsidRPr="00E97E65">
        <w:rPr>
          <w:rFonts w:cs="Times New Roman"/>
          <w:i/>
          <w:iCs/>
          <w:lang w:val="bg-BG"/>
        </w:rPr>
        <w:t>троп ли е?</w:t>
      </w:r>
    </w:p>
    <w:p w:rsidR="001B4106" w:rsidRPr="00E97E65" w:rsidRDefault="001B4106" w:rsidP="00C512AA">
      <w:pPr>
        <w:pStyle w:val="ListParagraph"/>
        <w:numPr>
          <w:ilvl w:val="0"/>
          <w:numId w:val="4"/>
        </w:numPr>
        <w:spacing w:line="360" w:lineRule="auto"/>
        <w:jc w:val="both"/>
        <w:rPr>
          <w:rFonts w:cs="Times New Roman"/>
          <w:i/>
          <w:iCs/>
          <w:lang w:val="bg-BG"/>
        </w:rPr>
      </w:pPr>
      <w:r w:rsidRPr="00E97E65">
        <w:rPr>
          <w:rFonts w:cs="Times New Roman"/>
          <w:i/>
          <w:iCs/>
          <w:lang w:val="bg-BG"/>
        </w:rPr>
        <w:t>Филантропът известна личност ли е?</w:t>
      </w:r>
    </w:p>
    <w:p w:rsidR="001B4106" w:rsidRPr="00E97E65" w:rsidRDefault="001B4106" w:rsidP="00C512AA">
      <w:pPr>
        <w:pStyle w:val="ListParagraph"/>
        <w:numPr>
          <w:ilvl w:val="0"/>
          <w:numId w:val="4"/>
        </w:numPr>
        <w:spacing w:line="360" w:lineRule="auto"/>
        <w:jc w:val="both"/>
        <w:rPr>
          <w:rFonts w:cs="Times New Roman"/>
          <w:i/>
          <w:iCs/>
          <w:lang w:val="bg-BG"/>
        </w:rPr>
      </w:pPr>
      <w:r w:rsidRPr="00E97E65">
        <w:rPr>
          <w:rFonts w:cs="Times New Roman"/>
          <w:i/>
          <w:iCs/>
          <w:lang w:val="bg-BG"/>
        </w:rPr>
        <w:t>Познавате ли съвременни български известни личности, които са филантропи?</w:t>
      </w:r>
    </w:p>
    <w:p w:rsidR="001B4106" w:rsidRPr="00E97E65" w:rsidRDefault="001B4106" w:rsidP="00C512AA">
      <w:pPr>
        <w:pStyle w:val="ListParagraph"/>
        <w:numPr>
          <w:ilvl w:val="0"/>
          <w:numId w:val="4"/>
        </w:numPr>
        <w:spacing w:line="360" w:lineRule="auto"/>
        <w:jc w:val="both"/>
        <w:rPr>
          <w:rFonts w:cs="Times New Roman"/>
          <w:i/>
          <w:iCs/>
          <w:lang w:val="bg-BG"/>
        </w:rPr>
      </w:pPr>
      <w:r w:rsidRPr="00E97E65">
        <w:rPr>
          <w:rFonts w:cs="Times New Roman"/>
          <w:i/>
          <w:iCs/>
          <w:lang w:val="bg-BG"/>
        </w:rPr>
        <w:t>Познавате ли известни личности от българската история, които са филантропи?</w:t>
      </w:r>
    </w:p>
    <w:p w:rsidR="001B4106" w:rsidRPr="00E97E65" w:rsidRDefault="001B4106" w:rsidP="00C512AA">
      <w:pPr>
        <w:pStyle w:val="ListParagraph"/>
        <w:numPr>
          <w:ilvl w:val="0"/>
          <w:numId w:val="4"/>
        </w:numPr>
        <w:spacing w:line="360" w:lineRule="auto"/>
        <w:jc w:val="both"/>
        <w:rPr>
          <w:rFonts w:cs="Times New Roman"/>
          <w:i/>
          <w:iCs/>
          <w:lang w:val="bg-BG"/>
        </w:rPr>
      </w:pPr>
      <w:r w:rsidRPr="00E97E65">
        <w:rPr>
          <w:rFonts w:cs="Times New Roman"/>
          <w:i/>
          <w:iCs/>
          <w:lang w:val="bg-BG"/>
        </w:rPr>
        <w:t>Познавате ли съвременни български филантропи, които са известни личности?</w:t>
      </w:r>
    </w:p>
    <w:p w:rsidR="001B4106" w:rsidRPr="00E97E65" w:rsidRDefault="001B4106" w:rsidP="00C512AA">
      <w:pPr>
        <w:pStyle w:val="ListParagraph"/>
        <w:numPr>
          <w:ilvl w:val="0"/>
          <w:numId w:val="4"/>
        </w:numPr>
        <w:spacing w:line="360" w:lineRule="auto"/>
        <w:jc w:val="both"/>
        <w:rPr>
          <w:rFonts w:cs="Times New Roman"/>
          <w:i/>
          <w:iCs/>
          <w:lang w:val="bg-BG"/>
        </w:rPr>
      </w:pPr>
      <w:r w:rsidRPr="00E97E65">
        <w:rPr>
          <w:rFonts w:cs="Times New Roman"/>
          <w:i/>
          <w:iCs/>
          <w:lang w:val="bg-BG"/>
        </w:rPr>
        <w:lastRenderedPageBreak/>
        <w:t>Познавате ли българ</w:t>
      </w:r>
      <w:r w:rsidR="00E97E65" w:rsidRPr="00E97E65">
        <w:rPr>
          <w:rFonts w:cs="Times New Roman"/>
          <w:i/>
          <w:iCs/>
          <w:lang w:val="bg-BG"/>
        </w:rPr>
        <w:t>ск</w:t>
      </w:r>
      <w:r w:rsidRPr="00E97E65">
        <w:rPr>
          <w:rFonts w:cs="Times New Roman"/>
          <w:i/>
          <w:iCs/>
          <w:lang w:val="bg-BG"/>
        </w:rPr>
        <w:t>и</w:t>
      </w:r>
      <w:r w:rsidR="00E97E65" w:rsidRPr="00E97E65">
        <w:rPr>
          <w:rFonts w:cs="Times New Roman"/>
          <w:i/>
          <w:iCs/>
          <w:lang w:val="bg-BG"/>
        </w:rPr>
        <w:t xml:space="preserve"> </w:t>
      </w:r>
      <w:r w:rsidRPr="00E97E65">
        <w:rPr>
          <w:rFonts w:cs="Times New Roman"/>
          <w:i/>
          <w:iCs/>
          <w:lang w:val="bg-BG"/>
        </w:rPr>
        <w:t>филантропи от историята, които са известни личности?</w:t>
      </w:r>
    </w:p>
    <w:p w:rsidR="001B4106" w:rsidRPr="00E97E65" w:rsidRDefault="001B4106" w:rsidP="00C512AA">
      <w:pPr>
        <w:pStyle w:val="ListParagraph"/>
        <w:numPr>
          <w:ilvl w:val="0"/>
          <w:numId w:val="7"/>
        </w:numPr>
        <w:jc w:val="both"/>
        <w:rPr>
          <w:rFonts w:cs="Times New Roman"/>
          <w:iCs/>
          <w:lang w:val="bg-BG"/>
        </w:rPr>
      </w:pPr>
      <w:r w:rsidRPr="00E97E65">
        <w:rPr>
          <w:rFonts w:cs="Times New Roman"/>
          <w:iCs/>
          <w:lang w:val="bg-BG"/>
        </w:rPr>
        <w:t>Нека учениците да назоват личности (исторически или съвременни, български или чуждестранни), които според тях са филантропи. Съставете списък с назованите, записвайки предложените от класа имена на дъската. Запишете всички имена, които учениците предлагат. Определете времева рамка за тази дейност.</w:t>
      </w:r>
    </w:p>
    <w:p w:rsidR="001B4106" w:rsidRPr="00E97E65" w:rsidRDefault="001B4106" w:rsidP="00C512AA">
      <w:pPr>
        <w:pStyle w:val="ListParagraph"/>
        <w:numPr>
          <w:ilvl w:val="0"/>
          <w:numId w:val="7"/>
        </w:numPr>
        <w:jc w:val="both"/>
        <w:rPr>
          <w:rFonts w:cs="Times New Roman"/>
          <w:iCs/>
          <w:lang w:val="bg-BG"/>
        </w:rPr>
      </w:pPr>
      <w:r w:rsidRPr="00E97E65">
        <w:rPr>
          <w:rFonts w:cs="Times New Roman"/>
          <w:iCs/>
          <w:lang w:val="bg-BG"/>
        </w:rPr>
        <w:t>Изберете няколко имена от списъка и помолете учениците накратко да споделят какво знаят за съотв</w:t>
      </w:r>
      <w:r w:rsidR="00E97E65">
        <w:rPr>
          <w:rFonts w:cs="Times New Roman"/>
          <w:iCs/>
          <w:lang w:val="bg-BG"/>
        </w:rPr>
        <w:t>етната</w:t>
      </w:r>
      <w:r w:rsidRPr="00E97E65">
        <w:rPr>
          <w:rFonts w:cs="Times New Roman"/>
          <w:iCs/>
          <w:lang w:val="bg-BG"/>
        </w:rPr>
        <w:t xml:space="preserve"> личност, като сравнявате с определението за филантроп. Ако някоя личност не съответства на критериите за филантроп, които класът е определил, изтрийте името ѝ. Допълнете (до достигане броя на учениците) списъка като използвате готовата таблица с филантропи и дарители, където са включени съвременни и исторически, български и чуждестранни ли</w:t>
      </w:r>
      <w:r w:rsidR="00E97E65">
        <w:rPr>
          <w:rFonts w:cs="Times New Roman"/>
          <w:iCs/>
          <w:lang w:val="bg-BG"/>
        </w:rPr>
        <w:t>ч</w:t>
      </w:r>
      <w:r w:rsidRPr="00E97E65">
        <w:rPr>
          <w:rFonts w:cs="Times New Roman"/>
          <w:iCs/>
          <w:lang w:val="bg-BG"/>
        </w:rPr>
        <w:t>ности, вкл. и „звезди” (</w:t>
      </w:r>
      <w:hyperlink r:id="rId19" w:anchor="_Приложение_№2_Списък" w:history="1">
        <w:r w:rsidRPr="00E97E65">
          <w:rPr>
            <w:iCs/>
            <w:lang w:val="bg-BG"/>
          </w:rPr>
          <w:t>Приложение №</w:t>
        </w:r>
        <w:r w:rsidR="00E97E65">
          <w:rPr>
            <w:iCs/>
            <w:lang w:val="bg-BG"/>
          </w:rPr>
          <w:t xml:space="preserve"> </w:t>
        </w:r>
        <w:r w:rsidRPr="00E97E65">
          <w:rPr>
            <w:iCs/>
            <w:lang w:val="bg-BG"/>
          </w:rPr>
          <w:t>2</w:t>
        </w:r>
      </w:hyperlink>
      <w:r w:rsidRPr="00E97E65">
        <w:rPr>
          <w:rFonts w:cs="Times New Roman"/>
          <w:iCs/>
          <w:lang w:val="bg-BG"/>
        </w:rPr>
        <w:t>).</w:t>
      </w:r>
    </w:p>
    <w:p w:rsidR="001B4106" w:rsidRPr="00E97E65" w:rsidRDefault="001B4106" w:rsidP="00C512AA">
      <w:pPr>
        <w:pStyle w:val="ListParagraph"/>
        <w:numPr>
          <w:ilvl w:val="0"/>
          <w:numId w:val="7"/>
        </w:numPr>
        <w:jc w:val="both"/>
        <w:rPr>
          <w:rFonts w:cs="Times New Roman"/>
          <w:iCs/>
          <w:lang w:val="bg-BG"/>
        </w:rPr>
      </w:pPr>
      <w:r w:rsidRPr="00E97E65">
        <w:rPr>
          <w:rFonts w:cs="Times New Roman"/>
          <w:iCs/>
          <w:lang w:val="bg-BG"/>
        </w:rPr>
        <w:t>По формален принцип в</w:t>
      </w:r>
      <w:r w:rsidR="00E97E65">
        <w:rPr>
          <w:rFonts w:cs="Times New Roman"/>
          <w:iCs/>
          <w:lang w:val="bg-BG"/>
        </w:rPr>
        <w:t xml:space="preserve">секи ученик получава име на филантроп, за когото следва </w:t>
      </w:r>
      <w:r w:rsidRPr="00E97E65">
        <w:rPr>
          <w:rFonts w:cs="Times New Roman"/>
          <w:iCs/>
          <w:lang w:val="bg-BG"/>
        </w:rPr>
        <w:t xml:space="preserve">самостоятелно да потърси информация в интернет (използвайте и дадените </w:t>
      </w:r>
      <w:r w:rsidRPr="00E97E65">
        <w:rPr>
          <w:rFonts w:cs="Times New Roman"/>
          <w:i/>
          <w:iCs/>
          <w:lang w:val="bg-BG"/>
        </w:rPr>
        <w:t>Полезни връзки</w:t>
      </w:r>
      <w:r w:rsidRPr="00E97E65">
        <w:rPr>
          <w:rFonts w:cs="Times New Roman"/>
          <w:iCs/>
          <w:lang w:val="bg-BG"/>
        </w:rPr>
        <w:t xml:space="preserve">). За следващото занятие учениците трябва да </w:t>
      </w:r>
      <w:r w:rsidR="00E97E65">
        <w:rPr>
          <w:rFonts w:cs="Times New Roman"/>
          <w:iCs/>
          <w:lang w:val="bg-BG"/>
        </w:rPr>
        <w:t>на</w:t>
      </w:r>
      <w:r w:rsidRPr="00E97E65">
        <w:rPr>
          <w:rFonts w:cs="Times New Roman"/>
          <w:iCs/>
          <w:lang w:val="bg-BG"/>
        </w:rPr>
        <w:t>пишат писмо до този човек. Писмото следва да е официално, което предполага правилен правопис, граматика и форма. Дискутирайте стандартите и изискванията за подобно писмо (</w:t>
      </w:r>
      <w:hyperlink r:id="rId20" w:anchor="_Приложение_№3_Изисквания" w:history="1">
        <w:r w:rsidRPr="00E97E65">
          <w:rPr>
            <w:iCs/>
            <w:lang w:val="bg-BG"/>
          </w:rPr>
          <w:t>Приложение №</w:t>
        </w:r>
        <w:r w:rsidR="00E97E65">
          <w:rPr>
            <w:iCs/>
            <w:lang w:val="bg-BG"/>
          </w:rPr>
          <w:t xml:space="preserve"> </w:t>
        </w:r>
        <w:r w:rsidRPr="00E97E65">
          <w:rPr>
            <w:iCs/>
            <w:lang w:val="bg-BG"/>
          </w:rPr>
          <w:t>3</w:t>
        </w:r>
      </w:hyperlink>
      <w:r w:rsidRPr="00E97E65">
        <w:rPr>
          <w:rFonts w:cs="Times New Roman"/>
          <w:iCs/>
          <w:lang w:val="bg-BG"/>
        </w:rPr>
        <w:t xml:space="preserve">); покажете на класа </w:t>
      </w:r>
      <w:r w:rsidR="00E97E65">
        <w:rPr>
          <w:rFonts w:cs="Times New Roman"/>
          <w:iCs/>
          <w:lang w:val="bg-BG"/>
        </w:rPr>
        <w:t>„</w:t>
      </w:r>
      <w:r w:rsidRPr="00E97E65">
        <w:rPr>
          <w:rFonts w:cs="Times New Roman"/>
          <w:iCs/>
          <w:lang w:val="bg-BG"/>
        </w:rPr>
        <w:t>примерно писмо“ до Мартин Лутър Кинг (</w:t>
      </w:r>
      <w:hyperlink r:id="rId21" w:anchor="_Приложение_№4_Примерно" w:history="1">
        <w:r w:rsidRPr="00E97E65">
          <w:rPr>
            <w:iCs/>
            <w:lang w:val="bg-BG"/>
          </w:rPr>
          <w:t>Приложение №</w:t>
        </w:r>
        <w:r w:rsidR="00E97E65">
          <w:rPr>
            <w:iCs/>
            <w:lang w:val="bg-BG"/>
          </w:rPr>
          <w:t xml:space="preserve"> </w:t>
        </w:r>
        <w:r w:rsidRPr="00E97E65">
          <w:rPr>
            <w:iCs/>
            <w:lang w:val="bg-BG"/>
          </w:rPr>
          <w:t>4</w:t>
        </w:r>
      </w:hyperlink>
      <w:r w:rsidRPr="00E97E65">
        <w:rPr>
          <w:rFonts w:cs="Times New Roman"/>
          <w:iCs/>
          <w:lang w:val="bg-BG"/>
        </w:rPr>
        <w:t xml:space="preserve">). </w:t>
      </w:r>
    </w:p>
    <w:p w:rsidR="001B4106" w:rsidRPr="00E97E65" w:rsidRDefault="001B4106" w:rsidP="00C512AA">
      <w:pPr>
        <w:pStyle w:val="ListParagraph"/>
        <w:numPr>
          <w:ilvl w:val="0"/>
          <w:numId w:val="7"/>
        </w:numPr>
        <w:jc w:val="both"/>
        <w:rPr>
          <w:rFonts w:cs="Times New Roman"/>
          <w:iCs/>
          <w:lang w:val="bg-BG"/>
        </w:rPr>
      </w:pPr>
      <w:r w:rsidRPr="00E97E65">
        <w:rPr>
          <w:rFonts w:cs="Times New Roman"/>
          <w:iCs/>
          <w:lang w:val="bg-BG"/>
        </w:rPr>
        <w:t xml:space="preserve">По време на второто занятие учениците </w:t>
      </w:r>
      <w:r w:rsidR="00E97E65">
        <w:rPr>
          <w:rFonts w:cs="Times New Roman"/>
          <w:iCs/>
          <w:lang w:val="bg-BG"/>
        </w:rPr>
        <w:t>представят</w:t>
      </w:r>
      <w:r w:rsidRPr="00E97E65">
        <w:rPr>
          <w:rFonts w:cs="Times New Roman"/>
          <w:iCs/>
          <w:lang w:val="bg-BG"/>
        </w:rPr>
        <w:t xml:space="preserve"> </w:t>
      </w:r>
      <w:r w:rsidR="00E97E65">
        <w:rPr>
          <w:rFonts w:cs="Times New Roman"/>
          <w:iCs/>
          <w:lang w:val="bg-BG"/>
        </w:rPr>
        <w:t>избрания от тях филантроп</w:t>
      </w:r>
      <w:r w:rsidRPr="00E97E65">
        <w:rPr>
          <w:rFonts w:cs="Times New Roman"/>
          <w:iCs/>
          <w:lang w:val="bg-BG"/>
        </w:rPr>
        <w:t xml:space="preserve"> на базата на самостоятелно потърсената информация, прочитат и обсъждат написаните писма. Онези, които са изтеглили имена на български съвременни личности, могат да изпратят своето писмо, като преди това потърсят контакт с тези хора (чрез информация в интернет, контакт с </w:t>
      </w:r>
      <w:r w:rsidR="007B5EAF">
        <w:rPr>
          <w:rFonts w:cs="Times New Roman"/>
          <w:iCs/>
          <w:lang w:val="bg-BG"/>
        </w:rPr>
        <w:t>дарителски</w:t>
      </w:r>
      <w:r w:rsidRPr="00E97E65">
        <w:rPr>
          <w:rFonts w:cs="Times New Roman"/>
          <w:iCs/>
          <w:lang w:val="bg-BG"/>
        </w:rPr>
        <w:t xml:space="preserve"> организации и пр.).</w:t>
      </w:r>
    </w:p>
    <w:p w:rsidR="001B4106" w:rsidRPr="00E97E65" w:rsidRDefault="001B4106" w:rsidP="00B42DF6">
      <w:pPr>
        <w:pStyle w:val="ListParagraph"/>
        <w:jc w:val="both"/>
        <w:rPr>
          <w:rFonts w:cs="Times New Roman"/>
          <w:iCs/>
          <w:lang w:val="bg-BG"/>
        </w:rPr>
      </w:pPr>
    </w:p>
    <w:p w:rsidR="001B4106" w:rsidRPr="00E97E65" w:rsidRDefault="001B4106" w:rsidP="00C512AA">
      <w:pPr>
        <w:pStyle w:val="ListParagraph"/>
        <w:numPr>
          <w:ilvl w:val="0"/>
          <w:numId w:val="7"/>
        </w:numPr>
        <w:jc w:val="both"/>
        <w:rPr>
          <w:rFonts w:cs="Times New Roman"/>
          <w:iCs/>
          <w:lang w:val="bg-BG"/>
        </w:rPr>
      </w:pPr>
      <w:r w:rsidRPr="00E97E65">
        <w:rPr>
          <w:rFonts w:cs="Times New Roman"/>
          <w:iCs/>
          <w:lang w:val="bg-BG"/>
        </w:rPr>
        <w:t>Заключителна дискусия „Машина на времето”</w:t>
      </w:r>
    </w:p>
    <w:p w:rsidR="001B4106" w:rsidRPr="00E97E65" w:rsidRDefault="001B4106" w:rsidP="00B42DF6">
      <w:pPr>
        <w:pStyle w:val="ListParagraph"/>
        <w:jc w:val="both"/>
        <w:rPr>
          <w:rFonts w:cs="Times New Roman"/>
          <w:iCs/>
          <w:lang w:val="bg-BG"/>
        </w:rPr>
      </w:pPr>
      <w:r w:rsidRPr="00E97E65">
        <w:rPr>
          <w:rFonts w:cs="Times New Roman"/>
          <w:iCs/>
          <w:lang w:val="bg-BG"/>
        </w:rPr>
        <w:t>Попитайте учениците, ако могат да се върнат назад във времето, с кого от представените филантропи биха искали да се срещнат. Нека аргументират желанието си. Какви въпроси биха задали?</w:t>
      </w:r>
      <w:r w:rsidR="007B5EAF">
        <w:rPr>
          <w:rFonts w:cs="Times New Roman"/>
          <w:iCs/>
          <w:lang w:val="bg-BG"/>
        </w:rPr>
        <w:t xml:space="preserve"> С</w:t>
      </w:r>
      <w:r w:rsidRPr="00E97E65">
        <w:rPr>
          <w:rFonts w:cs="Times New Roman"/>
          <w:iCs/>
          <w:lang w:val="bg-BG"/>
        </w:rPr>
        <w:t>ъставете и въпроси, които спомагат за по-лесното разбиране на мотивацията на филантропите да работят за общото благо.</w:t>
      </w:r>
    </w:p>
    <w:p w:rsidR="001B4106" w:rsidRPr="00E97E65" w:rsidRDefault="001B4106" w:rsidP="001B4106">
      <w:pPr>
        <w:rPr>
          <w:rFonts w:cs="Times New Roman"/>
          <w:lang w:val="bg-BG"/>
        </w:rPr>
      </w:pPr>
    </w:p>
    <w:p w:rsidR="001B4106" w:rsidRPr="00E97E65" w:rsidRDefault="001B4106" w:rsidP="001B4106">
      <w:pPr>
        <w:jc w:val="both"/>
        <w:rPr>
          <w:rFonts w:cs="Times New Roman"/>
          <w:b/>
          <w:lang w:val="bg-BG"/>
        </w:rPr>
      </w:pPr>
    </w:p>
    <w:p w:rsidR="001B4106" w:rsidRPr="00E97E65" w:rsidRDefault="001B4106" w:rsidP="001B4106">
      <w:pPr>
        <w:spacing w:after="200" w:line="276" w:lineRule="auto"/>
        <w:rPr>
          <w:rFonts w:eastAsiaTheme="majorEastAsia" w:cstheme="majorBidi"/>
          <w:b/>
          <w:bCs/>
          <w:i/>
          <w:lang w:val="bg-BG"/>
        </w:rPr>
      </w:pPr>
      <w:r w:rsidRPr="00E97E65">
        <w:rPr>
          <w:i/>
          <w:lang w:val="bg-BG"/>
        </w:rPr>
        <w:br w:type="page"/>
      </w:r>
    </w:p>
    <w:p w:rsidR="001B4106" w:rsidRPr="00E97E65" w:rsidRDefault="001B4106" w:rsidP="001B4106">
      <w:pPr>
        <w:pStyle w:val="Heading1"/>
        <w:rPr>
          <w:rFonts w:asciiTheme="minorHAnsi" w:hAnsiTheme="minorHAnsi"/>
          <w:sz w:val="22"/>
          <w:szCs w:val="22"/>
          <w:lang w:val="bg-BG"/>
        </w:rPr>
      </w:pPr>
      <w:bookmarkStart w:id="1" w:name="_Приложение_№1_За"/>
      <w:bookmarkEnd w:id="1"/>
      <w:r w:rsidRPr="007B5EAF">
        <w:rPr>
          <w:rFonts w:asciiTheme="minorHAnsi" w:hAnsiTheme="minorHAnsi"/>
          <w:sz w:val="22"/>
          <w:szCs w:val="22"/>
          <w:lang w:val="bg-BG"/>
        </w:rPr>
        <w:lastRenderedPageBreak/>
        <w:t>Приложение №</w:t>
      </w:r>
      <w:r w:rsidR="00B42DF6" w:rsidRPr="007B5EAF">
        <w:rPr>
          <w:rFonts w:asciiTheme="minorHAnsi" w:hAnsiTheme="minorHAnsi"/>
          <w:sz w:val="22"/>
          <w:szCs w:val="22"/>
          <w:lang w:val="bg-BG"/>
        </w:rPr>
        <w:t xml:space="preserve"> </w:t>
      </w:r>
      <w:r w:rsidRPr="007B5EAF">
        <w:rPr>
          <w:rFonts w:asciiTheme="minorHAnsi" w:hAnsiTheme="minorHAnsi"/>
          <w:sz w:val="22"/>
          <w:szCs w:val="22"/>
          <w:lang w:val="bg-BG"/>
        </w:rPr>
        <w:t>1</w:t>
      </w:r>
      <w:r w:rsidR="00B42DF6" w:rsidRPr="007B5EAF">
        <w:rPr>
          <w:rFonts w:asciiTheme="minorHAnsi" w:hAnsiTheme="minorHAnsi"/>
          <w:sz w:val="22"/>
          <w:szCs w:val="22"/>
          <w:lang w:val="bg-BG"/>
        </w:rPr>
        <w:t>:</w:t>
      </w:r>
      <w:r w:rsidRPr="00E97E65">
        <w:rPr>
          <w:rFonts w:asciiTheme="minorHAnsi" w:hAnsiTheme="minorHAnsi"/>
          <w:i/>
          <w:sz w:val="22"/>
          <w:szCs w:val="22"/>
          <w:lang w:val="bg-BG"/>
        </w:rPr>
        <w:t xml:space="preserve"> </w:t>
      </w:r>
      <w:r w:rsidR="00B42DF6" w:rsidRPr="00E97E65">
        <w:rPr>
          <w:rFonts w:asciiTheme="minorHAnsi" w:hAnsiTheme="minorHAnsi"/>
          <w:sz w:val="22"/>
          <w:szCs w:val="22"/>
          <w:lang w:val="bg-BG"/>
        </w:rPr>
        <w:t>За разликата между  „благотворителност</w:t>
      </w:r>
      <w:r w:rsidRPr="00E97E65">
        <w:rPr>
          <w:rFonts w:asciiTheme="minorHAnsi" w:hAnsiTheme="minorHAnsi"/>
          <w:sz w:val="22"/>
          <w:szCs w:val="22"/>
          <w:lang w:val="bg-BG"/>
        </w:rPr>
        <w:t>” и „</w:t>
      </w:r>
      <w:r w:rsidR="00B42DF6" w:rsidRPr="00E97E65">
        <w:rPr>
          <w:rFonts w:asciiTheme="minorHAnsi" w:hAnsiTheme="minorHAnsi"/>
          <w:sz w:val="22"/>
          <w:szCs w:val="22"/>
          <w:lang w:val="bg-BG"/>
        </w:rPr>
        <w:t>филантропия</w:t>
      </w:r>
      <w:r w:rsidRPr="00E97E65">
        <w:rPr>
          <w:rFonts w:asciiTheme="minorHAnsi" w:hAnsiTheme="minorHAnsi"/>
          <w:sz w:val="22"/>
          <w:szCs w:val="22"/>
          <w:lang w:val="bg-BG"/>
        </w:rPr>
        <w:t>”</w:t>
      </w:r>
    </w:p>
    <w:p w:rsidR="001B4106" w:rsidRPr="00E97E65" w:rsidRDefault="001B4106" w:rsidP="001B4106">
      <w:pPr>
        <w:spacing w:after="200" w:line="240" w:lineRule="auto"/>
        <w:rPr>
          <w:rStyle w:val="Strong"/>
          <w:i/>
          <w:color w:val="000000"/>
          <w:shd w:val="clear" w:color="auto" w:fill="FFFFFF"/>
          <w:lang w:val="bg-BG"/>
        </w:rPr>
      </w:pPr>
    </w:p>
    <w:p w:rsidR="001B4106" w:rsidRPr="00E97E65" w:rsidRDefault="001B4106" w:rsidP="00C512AA">
      <w:pPr>
        <w:pStyle w:val="ListParagraph"/>
        <w:numPr>
          <w:ilvl w:val="0"/>
          <w:numId w:val="5"/>
        </w:numPr>
        <w:spacing w:after="0" w:line="360" w:lineRule="auto"/>
        <w:rPr>
          <w:lang w:val="bg-BG"/>
        </w:rPr>
      </w:pPr>
      <w:r w:rsidRPr="00E97E65">
        <w:rPr>
          <w:rStyle w:val="Strong"/>
          <w:rFonts w:eastAsiaTheme="majorEastAsia"/>
          <w:i/>
          <w:color w:val="000000"/>
          <w:shd w:val="clear" w:color="auto" w:fill="FFFFFF"/>
          <w:lang w:val="bg-BG"/>
        </w:rPr>
        <w:t>източник:</w:t>
      </w:r>
      <w:r w:rsidRPr="00E97E65">
        <w:rPr>
          <w:rStyle w:val="Strong"/>
          <w:rFonts w:eastAsiaTheme="majorEastAsia"/>
          <w:color w:val="000000"/>
          <w:shd w:val="clear" w:color="auto" w:fill="FFFFFF"/>
          <w:lang w:val="bg-BG"/>
        </w:rPr>
        <w:t xml:space="preserve"> </w:t>
      </w:r>
      <w:hyperlink r:id="rId22" w:history="1">
        <w:r w:rsidRPr="00E97E65">
          <w:rPr>
            <w:rStyle w:val="Hyperlink"/>
            <w:rFonts w:cs="Times New Roman"/>
            <w:lang w:val="bg-BG"/>
          </w:rPr>
          <w:t>http://www.dfbulgaria.org/2012/individualnata_filantropiya_nabira_skorost/</w:t>
        </w:r>
      </w:hyperlink>
      <w:r w:rsidRPr="00E97E65">
        <w:rPr>
          <w:lang w:val="bg-BG"/>
        </w:rPr>
        <w:t xml:space="preserve"> </w:t>
      </w:r>
    </w:p>
    <w:p w:rsidR="001B4106" w:rsidRPr="00E97E65" w:rsidRDefault="001B4106" w:rsidP="00C512AA">
      <w:pPr>
        <w:pStyle w:val="ListParagraph"/>
        <w:numPr>
          <w:ilvl w:val="0"/>
          <w:numId w:val="3"/>
        </w:numPr>
        <w:spacing w:after="200" w:line="240" w:lineRule="auto"/>
        <w:rPr>
          <w:rFonts w:cs="Times New Roman"/>
          <w:color w:val="000000"/>
          <w:shd w:val="clear" w:color="auto" w:fill="FFFFFF"/>
          <w:lang w:val="bg-BG"/>
        </w:rPr>
      </w:pPr>
      <w:r w:rsidRPr="00E97E65">
        <w:rPr>
          <w:rFonts w:cs="Times New Roman"/>
          <w:i/>
          <w:lang w:val="bg-BG"/>
        </w:rPr>
        <w:t>материал:</w:t>
      </w:r>
      <w:r w:rsidRPr="00E97E65">
        <w:rPr>
          <w:rFonts w:cs="Times New Roman"/>
          <w:color w:val="990C04"/>
          <w:kern w:val="36"/>
          <w:lang w:val="bg-BG"/>
        </w:rPr>
        <w:t xml:space="preserve"> </w:t>
      </w:r>
      <w:r w:rsidRPr="00E97E65">
        <w:rPr>
          <w:rFonts w:cs="Times New Roman"/>
          <w:kern w:val="36"/>
          <w:lang w:val="bg-BG"/>
        </w:rPr>
        <w:t>откъс от</w:t>
      </w:r>
      <w:r w:rsidRPr="00E97E65">
        <w:rPr>
          <w:rFonts w:cs="Times New Roman"/>
          <w:color w:val="990C04"/>
          <w:kern w:val="36"/>
          <w:lang w:val="bg-BG"/>
        </w:rPr>
        <w:t xml:space="preserve"> </w:t>
      </w:r>
      <w:r w:rsidRPr="00E97E65">
        <w:rPr>
          <w:rFonts w:cs="Times New Roman"/>
          <w:kern w:val="36"/>
          <w:lang w:val="bg-BG"/>
        </w:rPr>
        <w:t xml:space="preserve">„Портрет на дарителя като млад” </w:t>
      </w:r>
    </w:p>
    <w:p w:rsidR="001B4106" w:rsidRPr="00E97E65" w:rsidRDefault="001B4106" w:rsidP="00C512AA">
      <w:pPr>
        <w:pStyle w:val="ListParagraph"/>
        <w:numPr>
          <w:ilvl w:val="0"/>
          <w:numId w:val="3"/>
        </w:numPr>
        <w:spacing w:after="200" w:line="240" w:lineRule="auto"/>
        <w:rPr>
          <w:rFonts w:cs="Times New Roman"/>
          <w:color w:val="000000"/>
          <w:shd w:val="clear" w:color="auto" w:fill="FFFFFF"/>
          <w:lang w:val="bg-BG"/>
        </w:rPr>
      </w:pPr>
      <w:r w:rsidRPr="00E97E65">
        <w:rPr>
          <w:rFonts w:cs="Times New Roman"/>
          <w:i/>
          <w:kern w:val="36"/>
          <w:lang w:val="bg-BG"/>
        </w:rPr>
        <w:t>автор:</w:t>
      </w:r>
      <w:r w:rsidRPr="00E97E65">
        <w:rPr>
          <w:rFonts w:cs="Times New Roman"/>
          <w:color w:val="990C04"/>
          <w:kern w:val="36"/>
          <w:lang w:val="bg-BG"/>
        </w:rPr>
        <w:t xml:space="preserve"> </w:t>
      </w:r>
      <w:r w:rsidRPr="00E97E65">
        <w:rPr>
          <w:rFonts w:cs="Times New Roman"/>
          <w:shd w:val="clear" w:color="auto" w:fill="FFFFFF"/>
          <w:lang w:val="bg-BG"/>
        </w:rPr>
        <w:t>Боряна Кирилова, БДФ</w:t>
      </w:r>
    </w:p>
    <w:p w:rsidR="001B4106" w:rsidRPr="00E97E65" w:rsidRDefault="001B4106" w:rsidP="0073661C">
      <w:pPr>
        <w:spacing w:after="0"/>
        <w:rPr>
          <w:lang w:val="bg-BG"/>
        </w:rPr>
      </w:pPr>
      <w:r w:rsidRPr="00E97E65">
        <w:rPr>
          <w:lang w:val="bg-BG"/>
        </w:rPr>
        <w:t xml:space="preserve">„[…] </w:t>
      </w:r>
      <w:r w:rsidRPr="00E97E65">
        <w:rPr>
          <w:b/>
          <w:lang w:val="bg-BG"/>
        </w:rPr>
        <w:t xml:space="preserve">За разликата между </w:t>
      </w:r>
      <w:r w:rsidR="00B42DF6" w:rsidRPr="00E97E65">
        <w:rPr>
          <w:b/>
          <w:lang w:val="bg-BG"/>
        </w:rPr>
        <w:t>„благотворителност” и „филантропия”</w:t>
      </w:r>
    </w:p>
    <w:p w:rsidR="001B4106" w:rsidRPr="00E97E65" w:rsidRDefault="001B4106" w:rsidP="0073661C">
      <w:pPr>
        <w:pStyle w:val="Heading3"/>
        <w:shd w:val="clear" w:color="auto" w:fill="FFFFFF"/>
        <w:spacing w:before="0" w:line="360" w:lineRule="auto"/>
        <w:jc w:val="both"/>
        <w:textAlignment w:val="baseline"/>
        <w:rPr>
          <w:rFonts w:asciiTheme="minorHAnsi" w:hAnsiTheme="minorHAnsi" w:cs="Times New Roman"/>
          <w:b w:val="0"/>
          <w:color w:val="auto"/>
          <w:sz w:val="22"/>
          <w:szCs w:val="22"/>
          <w:lang w:val="bg-BG"/>
        </w:rPr>
      </w:pPr>
      <w:r w:rsidRPr="00E97E65">
        <w:rPr>
          <w:rFonts w:asciiTheme="minorHAnsi" w:hAnsiTheme="minorHAnsi" w:cs="Times New Roman"/>
          <w:b w:val="0"/>
          <w:color w:val="auto"/>
          <w:sz w:val="22"/>
          <w:szCs w:val="22"/>
          <w:lang w:val="bg-BG"/>
        </w:rPr>
        <w:t xml:space="preserve">Има голяма разлика между това някой да прави дарение с благотворителна цел и ефективния филантроп – обяснява Джери Хирш разликата, която на пръв поглед изглежда едва ли не стилистична – </w:t>
      </w:r>
      <w:r w:rsidRPr="00E97E65">
        <w:rPr>
          <w:rFonts w:asciiTheme="minorHAnsi" w:hAnsiTheme="minorHAnsi" w:cs="Times New Roman"/>
          <w:color w:val="auto"/>
          <w:sz w:val="22"/>
          <w:szCs w:val="22"/>
          <w:lang w:val="bg-BG"/>
        </w:rPr>
        <w:t>благотворителността решава непосредствените нужди на хората – глад, дрехи, лечение, грижа за някого. Филантропията помага за решаването на проблемите, така че нуждата от благотворителност да е по-малка</w:t>
      </w:r>
      <w:r w:rsidRPr="00E97E65">
        <w:rPr>
          <w:rFonts w:asciiTheme="minorHAnsi" w:hAnsiTheme="minorHAnsi" w:cs="Times New Roman"/>
          <w:b w:val="0"/>
          <w:color w:val="auto"/>
          <w:sz w:val="22"/>
          <w:szCs w:val="22"/>
          <w:lang w:val="bg-BG"/>
        </w:rPr>
        <w:t>”.</w:t>
      </w:r>
    </w:p>
    <w:p w:rsidR="001B4106" w:rsidRPr="00E97E65" w:rsidRDefault="001B4106" w:rsidP="0073661C">
      <w:pPr>
        <w:pStyle w:val="NormalWeb"/>
        <w:shd w:val="clear" w:color="auto" w:fill="FFFFFF"/>
        <w:spacing w:before="0" w:beforeAutospacing="0" w:after="0" w:afterAutospacing="0" w:line="360" w:lineRule="auto"/>
        <w:jc w:val="both"/>
        <w:textAlignment w:val="baseline"/>
        <w:rPr>
          <w:rFonts w:asciiTheme="minorHAnsi" w:hAnsiTheme="minorHAnsi"/>
          <w:sz w:val="22"/>
          <w:szCs w:val="22"/>
          <w:lang w:val="bg-BG"/>
        </w:rPr>
      </w:pPr>
      <w:r w:rsidRPr="00E97E65">
        <w:rPr>
          <w:rFonts w:asciiTheme="minorHAnsi" w:hAnsiTheme="minorHAnsi"/>
          <w:sz w:val="22"/>
          <w:szCs w:val="22"/>
          <w:lang w:val="bg-BG"/>
        </w:rPr>
        <w:t>Ако трябва да преведем на прост език и с пример горното твърдение това означава, че не даряваме пари за деца с церебрална парализа, а създаваме център за рехабилитация и осигуряваме достъп на всички нуждаещи се до лечение. Все повече филантропията по света се стреми да създава механизми за подкрепа и решаването на обществени проблеми. […]”</w:t>
      </w:r>
    </w:p>
    <w:p w:rsidR="001B4106" w:rsidRPr="00E97E65" w:rsidRDefault="001B4106" w:rsidP="001B4106">
      <w:pPr>
        <w:jc w:val="both"/>
        <w:rPr>
          <w:rFonts w:cs="Times New Roman"/>
          <w:b/>
          <w:lang w:val="bg-BG"/>
        </w:rPr>
      </w:pPr>
    </w:p>
    <w:p w:rsidR="001B4106" w:rsidRPr="00E97E65" w:rsidRDefault="001B4106" w:rsidP="001B4106">
      <w:pPr>
        <w:spacing w:after="200" w:line="276" w:lineRule="auto"/>
        <w:rPr>
          <w:rFonts w:cs="Times New Roman"/>
          <w:b/>
          <w:lang w:val="bg-BG"/>
        </w:rPr>
      </w:pPr>
      <w:r w:rsidRPr="00E97E65">
        <w:rPr>
          <w:rFonts w:cs="Times New Roman"/>
          <w:b/>
          <w:lang w:val="bg-BG"/>
        </w:rPr>
        <w:br w:type="page"/>
      </w:r>
    </w:p>
    <w:p w:rsidR="001B4106" w:rsidRPr="00E97E65" w:rsidRDefault="001B4106" w:rsidP="001B4106">
      <w:pPr>
        <w:pStyle w:val="Heading1"/>
        <w:rPr>
          <w:rFonts w:asciiTheme="minorHAnsi" w:hAnsiTheme="minorHAnsi"/>
          <w:sz w:val="22"/>
          <w:szCs w:val="22"/>
          <w:lang w:val="bg-BG"/>
        </w:rPr>
      </w:pPr>
      <w:bookmarkStart w:id="2" w:name="_Приложение_№2_Списък"/>
      <w:bookmarkEnd w:id="2"/>
      <w:r w:rsidRPr="00E97E65">
        <w:rPr>
          <w:rFonts w:asciiTheme="minorHAnsi" w:hAnsiTheme="minorHAnsi"/>
          <w:sz w:val="22"/>
          <w:szCs w:val="22"/>
          <w:lang w:val="bg-BG"/>
        </w:rPr>
        <w:lastRenderedPageBreak/>
        <w:t>Приложение №</w:t>
      </w:r>
      <w:r w:rsidR="00B42DF6" w:rsidRPr="00E97E65">
        <w:rPr>
          <w:rFonts w:asciiTheme="minorHAnsi" w:hAnsiTheme="minorHAnsi"/>
          <w:sz w:val="22"/>
          <w:szCs w:val="22"/>
          <w:lang w:val="bg-BG"/>
        </w:rPr>
        <w:t xml:space="preserve"> </w:t>
      </w:r>
      <w:r w:rsidRPr="00E97E65">
        <w:rPr>
          <w:rFonts w:asciiTheme="minorHAnsi" w:hAnsiTheme="minorHAnsi"/>
          <w:sz w:val="22"/>
          <w:szCs w:val="22"/>
          <w:lang w:val="bg-BG"/>
        </w:rPr>
        <w:t>2</w:t>
      </w:r>
      <w:r w:rsidR="00B42DF6" w:rsidRPr="00E97E65">
        <w:rPr>
          <w:rFonts w:asciiTheme="minorHAnsi" w:hAnsiTheme="minorHAnsi"/>
          <w:sz w:val="22"/>
          <w:szCs w:val="22"/>
          <w:lang w:val="bg-BG"/>
        </w:rPr>
        <w:t>:</w:t>
      </w:r>
      <w:r w:rsidRPr="00E97E65">
        <w:rPr>
          <w:rFonts w:asciiTheme="minorHAnsi" w:hAnsiTheme="minorHAnsi"/>
          <w:sz w:val="22"/>
          <w:szCs w:val="22"/>
          <w:lang w:val="bg-BG"/>
        </w:rPr>
        <w:t xml:space="preserve"> Списък на филантропи и дарители</w:t>
      </w:r>
    </w:p>
    <w:p w:rsidR="001B4106" w:rsidRPr="00E97E65" w:rsidRDefault="001B4106" w:rsidP="001B4106">
      <w:pPr>
        <w:rPr>
          <w:lang w:val="bg-BG"/>
        </w:rPr>
      </w:pPr>
    </w:p>
    <w:tbl>
      <w:tblPr>
        <w:tblStyle w:val="TableGrid"/>
        <w:tblW w:w="11341" w:type="dxa"/>
        <w:tblInd w:w="-743" w:type="dxa"/>
        <w:tblLook w:val="04A0" w:firstRow="1" w:lastRow="0" w:firstColumn="1" w:lastColumn="0" w:noHBand="0" w:noVBand="1"/>
      </w:tblPr>
      <w:tblGrid>
        <w:gridCol w:w="5246"/>
        <w:gridCol w:w="6095"/>
      </w:tblGrid>
      <w:tr w:rsidR="001B4106" w:rsidRPr="00E97E65" w:rsidTr="007B5EAF">
        <w:tc>
          <w:tcPr>
            <w:tcW w:w="11341"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B4106" w:rsidRPr="00E97E65" w:rsidRDefault="001B4106">
            <w:pPr>
              <w:spacing w:after="160"/>
              <w:jc w:val="center"/>
              <w:rPr>
                <w:rFonts w:cs="Times New Roman"/>
                <w:lang w:val="bg-BG"/>
              </w:rPr>
            </w:pPr>
            <w:r w:rsidRPr="00E97E65">
              <w:rPr>
                <w:rFonts w:cs="Times New Roman"/>
                <w:b/>
                <w:lang w:val="bg-BG"/>
              </w:rPr>
              <w:t>ИСТОРИЧЕСКИ ЛИЧНОСТИ</w:t>
            </w:r>
          </w:p>
        </w:tc>
      </w:tr>
      <w:tr w:rsidR="001B4106" w:rsidRPr="007B5EAF" w:rsidTr="007B5EAF">
        <w:trPr>
          <w:trHeight w:val="70"/>
        </w:trPr>
        <w:tc>
          <w:tcPr>
            <w:tcW w:w="524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B4106" w:rsidRPr="00E97E65" w:rsidRDefault="001B4106" w:rsidP="007B5EAF">
            <w:pPr>
              <w:rPr>
                <w:rFonts w:cs="Times New Roman"/>
                <w:b/>
                <w:i/>
                <w:lang w:val="bg-BG"/>
              </w:rPr>
            </w:pPr>
            <w:r w:rsidRPr="00E97E65">
              <w:rPr>
                <w:rFonts w:cs="Times New Roman"/>
                <w:b/>
                <w:i/>
                <w:lang w:val="bg-BG"/>
              </w:rPr>
              <w:t>български</w:t>
            </w:r>
          </w:p>
        </w:tc>
        <w:tc>
          <w:tcPr>
            <w:tcW w:w="609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B4106" w:rsidRPr="00E97E65" w:rsidRDefault="001B4106" w:rsidP="007B5EAF">
            <w:pPr>
              <w:rPr>
                <w:rFonts w:cs="Times New Roman"/>
                <w:b/>
                <w:i/>
                <w:lang w:val="bg-BG"/>
              </w:rPr>
            </w:pPr>
            <w:r w:rsidRPr="00E97E65">
              <w:rPr>
                <w:rFonts w:cs="Times New Roman"/>
                <w:b/>
                <w:i/>
                <w:lang w:val="bg-BG"/>
              </w:rPr>
              <w:t>чуждестранни</w:t>
            </w:r>
          </w:p>
        </w:tc>
      </w:tr>
      <w:tr w:rsidR="001B4106" w:rsidRPr="00E97E65" w:rsidTr="00B42DF6">
        <w:tc>
          <w:tcPr>
            <w:tcW w:w="5246"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rPr>
                <w:rFonts w:cs="Times New Roman"/>
                <w:lang w:val="bg-BG"/>
              </w:rPr>
            </w:pPr>
            <w:r w:rsidRPr="00E97E65">
              <w:rPr>
                <w:rFonts w:cs="Times New Roman"/>
                <w:lang w:val="bg-BG"/>
              </w:rPr>
              <w:t>Евлоги и Христо Георгиеви (1819-1897) (1824-1872)</w:t>
            </w:r>
          </w:p>
        </w:tc>
        <w:tc>
          <w:tcPr>
            <w:tcW w:w="6095"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rPr>
                <w:rFonts w:cs="Times New Roman"/>
                <w:lang w:val="bg-BG"/>
              </w:rPr>
            </w:pPr>
            <w:r w:rsidRPr="00E97E65">
              <w:rPr>
                <w:rFonts w:cs="Times New Roman"/>
                <w:lang w:val="bg-BG"/>
              </w:rPr>
              <w:t>Алексис дьо Токвил (Alexis de Tocqueville) (1805-1859)</w:t>
            </w:r>
          </w:p>
        </w:tc>
      </w:tr>
      <w:tr w:rsidR="001B4106" w:rsidRPr="00E97E65" w:rsidTr="00B42DF6">
        <w:tc>
          <w:tcPr>
            <w:tcW w:w="5246"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rPr>
                <w:rFonts w:cs="Times New Roman"/>
                <w:lang w:val="bg-BG"/>
              </w:rPr>
            </w:pPr>
            <w:r w:rsidRPr="00E97E65">
              <w:rPr>
                <w:rFonts w:cs="Times New Roman"/>
                <w:lang w:val="bg-BG"/>
              </w:rPr>
              <w:t xml:space="preserve">Георги Кирков </w:t>
            </w:r>
            <w:r w:rsidRPr="00E97E65">
              <w:rPr>
                <w:rFonts w:cs="Times New Roman"/>
                <w:shd w:val="clear" w:color="auto" w:fill="FFFFFF"/>
                <w:lang w:val="bg-BG"/>
              </w:rPr>
              <w:t>(1848-1929)</w:t>
            </w:r>
          </w:p>
        </w:tc>
        <w:tc>
          <w:tcPr>
            <w:tcW w:w="6095"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rPr>
                <w:rFonts w:cs="Times New Roman"/>
                <w:lang w:val="bg-BG"/>
              </w:rPr>
            </w:pPr>
            <w:r w:rsidRPr="00E97E65">
              <w:rPr>
                <w:rFonts w:cs="Times New Roman"/>
                <w:lang w:val="bg-BG"/>
              </w:rPr>
              <w:t>Андрю Карнеги (Andrew Carnegie) (1835-1919)</w:t>
            </w:r>
          </w:p>
        </w:tc>
      </w:tr>
      <w:tr w:rsidR="001B4106" w:rsidRPr="00E97E65" w:rsidTr="00B42DF6">
        <w:trPr>
          <w:trHeight w:val="392"/>
        </w:trPr>
        <w:tc>
          <w:tcPr>
            <w:tcW w:w="5246"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rPr>
                <w:rFonts w:cs="Times New Roman"/>
                <w:lang w:val="bg-BG"/>
              </w:rPr>
            </w:pPr>
            <w:r w:rsidRPr="00E97E65">
              <w:rPr>
                <w:rFonts w:cs="Times New Roman"/>
                <w:shd w:val="clear" w:color="auto" w:fill="FFFFFF"/>
                <w:lang w:val="bg-BG"/>
              </w:rPr>
              <w:t>Йорданка Филаретова ()</w:t>
            </w:r>
          </w:p>
        </w:tc>
        <w:tc>
          <w:tcPr>
            <w:tcW w:w="6095"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line="360" w:lineRule="auto"/>
              <w:rPr>
                <w:rFonts w:cs="Times New Roman"/>
                <w:lang w:val="bg-BG"/>
              </w:rPr>
            </w:pPr>
            <w:r w:rsidRPr="00E97E65">
              <w:rPr>
                <w:rFonts w:cs="Times New Roman"/>
                <w:lang w:val="bg-BG"/>
              </w:rPr>
              <w:t>Ирод Атик (</w:t>
            </w:r>
            <w:r w:rsidRPr="00E97E65">
              <w:rPr>
                <w:rFonts w:cs="Times New Roman"/>
                <w:bCs/>
                <w:shd w:val="clear" w:color="auto" w:fill="FFFFFF"/>
                <w:lang w:val="bg-BG"/>
              </w:rPr>
              <w:t>Herodes Atticus</w:t>
            </w:r>
            <w:r w:rsidRPr="00E97E65">
              <w:rPr>
                <w:rFonts w:cs="Times New Roman"/>
                <w:lang w:val="bg-BG"/>
              </w:rPr>
              <w:t>) (101-177)</w:t>
            </w:r>
          </w:p>
        </w:tc>
      </w:tr>
      <w:tr w:rsidR="001B4106" w:rsidRPr="00E97E65" w:rsidTr="00B42DF6">
        <w:tc>
          <w:tcPr>
            <w:tcW w:w="5246"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rPr>
                <w:rFonts w:cs="Times New Roman"/>
                <w:lang w:val="bg-BG"/>
              </w:rPr>
            </w:pPr>
            <w:r w:rsidRPr="00E97E65">
              <w:rPr>
                <w:rStyle w:val="Emphasis"/>
                <w:bCs/>
                <w:shd w:val="clear" w:color="auto" w:fill="FFFFFF"/>
                <w:lang w:val="bg-BG"/>
              </w:rPr>
              <w:t>Йоница Николов</w:t>
            </w:r>
            <w:r w:rsidRPr="00E97E65">
              <w:rPr>
                <w:rStyle w:val="apple-converted-space"/>
                <w:rFonts w:cs="Times New Roman"/>
                <w:shd w:val="clear" w:color="auto" w:fill="FFFFFF"/>
                <w:lang w:val="bg-BG"/>
              </w:rPr>
              <w:t xml:space="preserve"> </w:t>
            </w:r>
            <w:r w:rsidRPr="00E97E65">
              <w:rPr>
                <w:rFonts w:cs="Times New Roman"/>
                <w:shd w:val="clear" w:color="auto" w:fill="FFFFFF"/>
                <w:lang w:val="bg-BG"/>
              </w:rPr>
              <w:t>(1862-1937)</w:t>
            </w:r>
          </w:p>
        </w:tc>
        <w:tc>
          <w:tcPr>
            <w:tcW w:w="6095"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rPr>
                <w:rFonts w:cs="Times New Roman"/>
                <w:lang w:val="bg-BG"/>
              </w:rPr>
            </w:pPr>
            <w:r w:rsidRPr="00E97E65">
              <w:rPr>
                <w:rFonts w:cs="Times New Roman"/>
                <w:bCs/>
                <w:shd w:val="clear" w:color="auto" w:fill="FFFFFF"/>
                <w:lang w:val="bg-BG"/>
              </w:rPr>
              <w:t>Жан Анри Дюнан</w:t>
            </w:r>
            <w:r w:rsidRPr="00E97E65">
              <w:rPr>
                <w:rStyle w:val="apple-converted-space"/>
                <w:rFonts w:cs="Times New Roman"/>
                <w:shd w:val="clear" w:color="auto" w:fill="FFFFFF"/>
                <w:lang w:val="bg-BG"/>
              </w:rPr>
              <w:t xml:space="preserve"> (</w:t>
            </w:r>
            <w:r w:rsidRPr="00E97E65">
              <w:rPr>
                <w:rFonts w:cs="Times New Roman"/>
                <w:iCs/>
                <w:shd w:val="clear" w:color="auto" w:fill="FFFFFF"/>
                <w:lang w:val="bg-BG"/>
              </w:rPr>
              <w:t xml:space="preserve">Jean Henri Dunant) </w:t>
            </w:r>
            <w:r w:rsidRPr="00E97E65">
              <w:rPr>
                <w:rFonts w:cs="Times New Roman"/>
                <w:lang w:val="bg-BG"/>
              </w:rPr>
              <w:t>(1828-1910)</w:t>
            </w:r>
          </w:p>
        </w:tc>
      </w:tr>
      <w:tr w:rsidR="001B4106" w:rsidRPr="00E97E65" w:rsidTr="00B42DF6">
        <w:trPr>
          <w:trHeight w:val="404"/>
        </w:trPr>
        <w:tc>
          <w:tcPr>
            <w:tcW w:w="5246"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rPr>
                <w:rFonts w:cs="Times New Roman"/>
                <w:lang w:val="bg-BG"/>
              </w:rPr>
            </w:pPr>
            <w:r w:rsidRPr="00E97E65">
              <w:rPr>
                <w:rFonts w:cs="Times New Roman"/>
                <w:color w:val="000000"/>
                <w:shd w:val="clear" w:color="auto" w:fill="FFFFFF"/>
                <w:lang w:val="bg-BG"/>
              </w:rPr>
              <w:t>Стефан Обрейков (1861-1940)</w:t>
            </w:r>
          </w:p>
        </w:tc>
        <w:tc>
          <w:tcPr>
            <w:tcW w:w="6095"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rPr>
                <w:rFonts w:cs="Times New Roman"/>
                <w:lang w:val="bg-BG"/>
              </w:rPr>
            </w:pPr>
            <w:r w:rsidRPr="00E97E65">
              <w:rPr>
                <w:rFonts w:cs="Times New Roman"/>
                <w:lang w:val="bg-BG"/>
              </w:rPr>
              <w:t>Майка Тереза/Благословената Св. Тереза от Калкута (Mother Teresa) (1910-1997)</w:t>
            </w:r>
          </w:p>
        </w:tc>
      </w:tr>
      <w:tr w:rsidR="001B4106" w:rsidRPr="00E97E65" w:rsidTr="001B4106">
        <w:tc>
          <w:tcPr>
            <w:tcW w:w="1134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1B4106" w:rsidRPr="00E97E65" w:rsidRDefault="001B4106">
            <w:pPr>
              <w:spacing w:after="160"/>
              <w:jc w:val="center"/>
              <w:rPr>
                <w:rFonts w:cs="Times New Roman"/>
                <w:lang w:val="bg-BG"/>
              </w:rPr>
            </w:pPr>
            <w:r w:rsidRPr="00E97E65">
              <w:rPr>
                <w:rFonts w:cs="Times New Roman"/>
                <w:b/>
                <w:lang w:val="bg-BG"/>
              </w:rPr>
              <w:t>СЪВРЕМЕННИ ЛИЧНОСТИ</w:t>
            </w:r>
          </w:p>
        </w:tc>
      </w:tr>
      <w:tr w:rsidR="007B5EAF" w:rsidRPr="00E97E65" w:rsidTr="007B5EAF">
        <w:tc>
          <w:tcPr>
            <w:tcW w:w="524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7B5EAF" w:rsidRPr="00E97E65" w:rsidRDefault="007B5EAF" w:rsidP="007B5EAF">
            <w:pPr>
              <w:rPr>
                <w:rFonts w:cs="Times New Roman"/>
                <w:b/>
                <w:lang w:val="bg-BG"/>
              </w:rPr>
            </w:pPr>
            <w:r w:rsidRPr="00E97E65">
              <w:rPr>
                <w:rFonts w:cs="Times New Roman"/>
                <w:b/>
                <w:i/>
                <w:lang w:val="bg-BG"/>
              </w:rPr>
              <w:t>български</w:t>
            </w:r>
          </w:p>
        </w:tc>
        <w:tc>
          <w:tcPr>
            <w:tcW w:w="609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7B5EAF" w:rsidRPr="00E97E65" w:rsidRDefault="007B5EAF" w:rsidP="007B5EAF">
            <w:pPr>
              <w:rPr>
                <w:rFonts w:cs="Times New Roman"/>
                <w:b/>
                <w:lang w:val="bg-BG"/>
              </w:rPr>
            </w:pPr>
            <w:r w:rsidRPr="00E97E65">
              <w:rPr>
                <w:rFonts w:cs="Times New Roman"/>
                <w:b/>
                <w:i/>
                <w:lang w:val="bg-BG"/>
              </w:rPr>
              <w:t>чуждестранни</w:t>
            </w:r>
          </w:p>
        </w:tc>
      </w:tr>
      <w:tr w:rsidR="001B4106" w:rsidRPr="00E97E65" w:rsidTr="00B42DF6">
        <w:trPr>
          <w:trHeight w:val="449"/>
        </w:trPr>
        <w:tc>
          <w:tcPr>
            <w:tcW w:w="5246"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rPr>
                <w:rFonts w:cs="Times New Roman"/>
                <w:lang w:val="bg-BG"/>
              </w:rPr>
            </w:pPr>
            <w:r w:rsidRPr="00E97E65">
              <w:rPr>
                <w:rFonts w:cs="Times New Roman"/>
                <w:lang w:val="bg-BG"/>
              </w:rPr>
              <w:t>Антоанета Найденова</w:t>
            </w:r>
          </w:p>
        </w:tc>
        <w:tc>
          <w:tcPr>
            <w:tcW w:w="6095"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rPr>
                <w:rFonts w:cs="Times New Roman"/>
                <w:lang w:val="bg-BG"/>
              </w:rPr>
            </w:pPr>
            <w:r w:rsidRPr="00E97E65">
              <w:rPr>
                <w:rFonts w:cs="Times New Roman"/>
                <w:lang w:val="bg-BG"/>
              </w:rPr>
              <w:t>Анджелина Джоли и Брад Пит (</w:t>
            </w:r>
            <w:r w:rsidRPr="00E97E65">
              <w:rPr>
                <w:rFonts w:cs="Times New Roman"/>
                <w:shd w:val="clear" w:color="auto" w:fill="FFFFFF"/>
                <w:lang w:val="bg-BG"/>
              </w:rPr>
              <w:t>Angelina Jolie</w:t>
            </w:r>
            <w:r w:rsidRPr="00E97E65">
              <w:rPr>
                <w:rStyle w:val="apple-converted-space"/>
                <w:rFonts w:cs="Times New Roman"/>
                <w:bCs/>
                <w:shd w:val="clear" w:color="auto" w:fill="FFFFFF"/>
                <w:lang w:val="bg-BG"/>
              </w:rPr>
              <w:t xml:space="preserve"> &amp; Brad Pitt</w:t>
            </w:r>
            <w:r w:rsidRPr="00E97E65">
              <w:rPr>
                <w:rFonts w:cs="Times New Roman"/>
                <w:lang w:val="bg-BG"/>
              </w:rPr>
              <w:t>) (1975-) (1963-)</w:t>
            </w:r>
          </w:p>
        </w:tc>
      </w:tr>
      <w:tr w:rsidR="001B4106" w:rsidRPr="00E97E65" w:rsidTr="00B42DF6">
        <w:tc>
          <w:tcPr>
            <w:tcW w:w="5246"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rPr>
                <w:rFonts w:cs="Times New Roman"/>
                <w:lang w:val="bg-BG"/>
              </w:rPr>
            </w:pPr>
            <w:r w:rsidRPr="00E97E65">
              <w:rPr>
                <w:rFonts w:cs="Times New Roman"/>
                <w:lang w:val="bg-BG"/>
              </w:rPr>
              <w:t>д-р Георги Лазаров (1931-)</w:t>
            </w:r>
          </w:p>
        </w:tc>
        <w:tc>
          <w:tcPr>
            <w:tcW w:w="6095"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rPr>
                <w:rFonts w:cs="Times New Roman"/>
                <w:lang w:val="bg-BG"/>
              </w:rPr>
            </w:pPr>
            <w:r w:rsidRPr="00E97E65">
              <w:rPr>
                <w:rFonts w:cs="Times New Roman"/>
                <w:lang w:val="bg-BG"/>
              </w:rPr>
              <w:t>Бил и Мелинда Гейтс (Bill &amp; Melinda Gates) (1955-) (1964-)</w:t>
            </w:r>
          </w:p>
        </w:tc>
      </w:tr>
      <w:tr w:rsidR="001B4106" w:rsidRPr="00E97E65" w:rsidTr="00B42DF6">
        <w:tc>
          <w:tcPr>
            <w:tcW w:w="5246"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line="360" w:lineRule="auto"/>
              <w:jc w:val="both"/>
              <w:rPr>
                <w:rFonts w:cs="Times New Roman"/>
                <w:lang w:val="bg-BG"/>
              </w:rPr>
            </w:pPr>
            <w:r w:rsidRPr="00E97E65">
              <w:rPr>
                <w:rFonts w:cs="Times New Roman"/>
                <w:lang w:val="bg-BG"/>
              </w:rPr>
              <w:t>Дими Паница (1930-2011)</w:t>
            </w:r>
          </w:p>
        </w:tc>
        <w:tc>
          <w:tcPr>
            <w:tcW w:w="6095"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line="360" w:lineRule="auto"/>
              <w:rPr>
                <w:rFonts w:cs="Times New Roman"/>
                <w:lang w:val="bg-BG"/>
              </w:rPr>
            </w:pPr>
            <w:r w:rsidRPr="00E97E65">
              <w:rPr>
                <w:rFonts w:cs="Times New Roman"/>
                <w:lang w:val="bg-BG"/>
              </w:rPr>
              <w:t>Джордж Клуни (</w:t>
            </w:r>
            <w:r w:rsidRPr="00E97E65">
              <w:rPr>
                <w:rFonts w:cs="Times New Roman"/>
                <w:iCs/>
                <w:shd w:val="clear" w:color="auto" w:fill="FFFFFF"/>
                <w:lang w:val="bg-BG"/>
              </w:rPr>
              <w:t>George Clooney</w:t>
            </w:r>
            <w:r w:rsidRPr="00E97E65">
              <w:rPr>
                <w:rFonts w:cs="Times New Roman"/>
                <w:lang w:val="bg-BG"/>
              </w:rPr>
              <w:t>) (1961-)</w:t>
            </w:r>
          </w:p>
        </w:tc>
      </w:tr>
      <w:tr w:rsidR="001B4106" w:rsidRPr="00E97E65" w:rsidTr="00B42DF6">
        <w:tc>
          <w:tcPr>
            <w:tcW w:w="5246"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line="360" w:lineRule="auto"/>
              <w:rPr>
                <w:rFonts w:cs="Times New Roman"/>
                <w:lang w:val="bg-BG"/>
              </w:rPr>
            </w:pPr>
            <w:r w:rsidRPr="00E97E65">
              <w:rPr>
                <w:rFonts w:cs="Times New Roman"/>
                <w:lang w:val="bg-BG"/>
              </w:rPr>
              <w:t>Димитър Бербатов (1981-)</w:t>
            </w:r>
          </w:p>
        </w:tc>
        <w:tc>
          <w:tcPr>
            <w:tcW w:w="6095"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rPr>
                <w:rFonts w:cs="Times New Roman"/>
                <w:lang w:val="bg-BG"/>
              </w:rPr>
            </w:pPr>
            <w:r w:rsidRPr="00E97E65">
              <w:rPr>
                <w:rFonts w:cs="Times New Roman"/>
                <w:lang w:val="bg-BG"/>
              </w:rPr>
              <w:t>Джордж Сорос (George Soros) (1930-)</w:t>
            </w:r>
          </w:p>
        </w:tc>
      </w:tr>
      <w:tr w:rsidR="001B4106" w:rsidRPr="00E97E65" w:rsidTr="00B42DF6">
        <w:tc>
          <w:tcPr>
            <w:tcW w:w="5246"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line="360" w:lineRule="auto"/>
              <w:jc w:val="both"/>
              <w:rPr>
                <w:rFonts w:cs="Times New Roman"/>
                <w:lang w:val="bg-BG"/>
              </w:rPr>
            </w:pPr>
            <w:r w:rsidRPr="00E97E65">
              <w:rPr>
                <w:rFonts w:cs="Times New Roman"/>
                <w:lang w:val="bg-BG"/>
              </w:rPr>
              <w:t>Минко Балкански (1927-)</w:t>
            </w:r>
          </w:p>
        </w:tc>
        <w:tc>
          <w:tcPr>
            <w:tcW w:w="6095" w:type="dxa"/>
            <w:tcBorders>
              <w:top w:val="single" w:sz="4" w:space="0" w:color="auto"/>
              <w:left w:val="single" w:sz="4" w:space="0" w:color="auto"/>
              <w:bottom w:val="single" w:sz="4" w:space="0" w:color="auto"/>
              <w:right w:val="single" w:sz="4" w:space="0" w:color="auto"/>
            </w:tcBorders>
            <w:hideMark/>
          </w:tcPr>
          <w:p w:rsidR="001B4106" w:rsidRPr="00E97E65" w:rsidRDefault="001B4106">
            <w:pPr>
              <w:spacing w:after="160"/>
              <w:rPr>
                <w:rFonts w:cs="Times New Roman"/>
                <w:lang w:val="bg-BG"/>
              </w:rPr>
            </w:pPr>
            <w:r w:rsidRPr="00E97E65">
              <w:rPr>
                <w:rFonts w:cs="Times New Roman"/>
                <w:lang w:val="bg-BG"/>
              </w:rPr>
              <w:t>Елън Деженеръс (Ellen DeGenerеs) (1958-)</w:t>
            </w:r>
          </w:p>
        </w:tc>
      </w:tr>
    </w:tbl>
    <w:p w:rsidR="001B4106" w:rsidRPr="00E97E65" w:rsidRDefault="001B4106" w:rsidP="001B4106">
      <w:pPr>
        <w:jc w:val="both"/>
        <w:rPr>
          <w:rFonts w:cs="Times New Roman"/>
          <w:lang w:val="bg-BG"/>
        </w:rPr>
      </w:pPr>
    </w:p>
    <w:p w:rsidR="001B4106" w:rsidRPr="00E97E65" w:rsidRDefault="007B5EAF" w:rsidP="001B4106">
      <w:pPr>
        <w:pStyle w:val="Default"/>
        <w:spacing w:line="360" w:lineRule="auto"/>
        <w:jc w:val="both"/>
        <w:rPr>
          <w:rFonts w:asciiTheme="minorHAnsi" w:hAnsiTheme="minorHAnsi" w:cs="Times New Roman"/>
          <w:i/>
          <w:sz w:val="22"/>
          <w:szCs w:val="22"/>
          <w:lang w:val="bg-BG"/>
        </w:rPr>
      </w:pPr>
      <w:r>
        <w:rPr>
          <w:rFonts w:asciiTheme="minorHAnsi" w:hAnsiTheme="minorHAnsi" w:cs="Times New Roman"/>
          <w:i/>
          <w:sz w:val="22"/>
          <w:szCs w:val="22"/>
          <w:lang w:val="bg-BG"/>
        </w:rPr>
        <w:t>Използвайте Библиографията и п</w:t>
      </w:r>
      <w:r w:rsidR="001B4106" w:rsidRPr="00E97E65">
        <w:rPr>
          <w:rFonts w:asciiTheme="minorHAnsi" w:hAnsiTheme="minorHAnsi" w:cs="Times New Roman"/>
          <w:i/>
          <w:sz w:val="22"/>
          <w:szCs w:val="22"/>
          <w:lang w:val="bg-BG"/>
        </w:rPr>
        <w:t>олезните връзки за допълнителна информация.</w:t>
      </w:r>
    </w:p>
    <w:p w:rsidR="001B4106" w:rsidRPr="00E97E65" w:rsidRDefault="001B4106" w:rsidP="001B4106">
      <w:pPr>
        <w:pStyle w:val="Default"/>
        <w:spacing w:line="360" w:lineRule="auto"/>
        <w:jc w:val="both"/>
        <w:rPr>
          <w:rFonts w:asciiTheme="minorHAnsi" w:hAnsiTheme="minorHAnsi" w:cs="Times New Roman"/>
          <w:sz w:val="22"/>
          <w:szCs w:val="22"/>
          <w:lang w:val="bg-BG"/>
        </w:rPr>
      </w:pPr>
      <w:r w:rsidRPr="00E97E65">
        <w:rPr>
          <w:rFonts w:asciiTheme="minorHAnsi" w:hAnsiTheme="minorHAnsi" w:cs="Times New Roman"/>
          <w:sz w:val="22"/>
          <w:szCs w:val="22"/>
          <w:lang w:val="bg-BG"/>
        </w:rPr>
        <w:t>За всички личности от списъка е налична информация на бълг</w:t>
      </w:r>
      <w:r w:rsidR="00B42DF6" w:rsidRPr="00E97E65">
        <w:rPr>
          <w:rFonts w:asciiTheme="minorHAnsi" w:hAnsiTheme="minorHAnsi" w:cs="Times New Roman"/>
          <w:sz w:val="22"/>
          <w:szCs w:val="22"/>
          <w:lang w:val="bg-BG"/>
        </w:rPr>
        <w:t xml:space="preserve">арски </w:t>
      </w:r>
      <w:r w:rsidRPr="00E97E65">
        <w:rPr>
          <w:rFonts w:asciiTheme="minorHAnsi" w:hAnsiTheme="minorHAnsi" w:cs="Times New Roman"/>
          <w:sz w:val="22"/>
          <w:szCs w:val="22"/>
          <w:lang w:val="bg-BG"/>
        </w:rPr>
        <w:t>език в интернет.</w:t>
      </w:r>
    </w:p>
    <w:p w:rsidR="001B4106" w:rsidRPr="00E97E65" w:rsidRDefault="001B4106" w:rsidP="001B4106">
      <w:pPr>
        <w:spacing w:after="200" w:line="276" w:lineRule="auto"/>
        <w:rPr>
          <w:rFonts w:ascii="Times New Roman" w:hAnsi="Times New Roman" w:cs="Times New Roman"/>
          <w:b/>
          <w:szCs w:val="24"/>
          <w:lang w:val="bg-BG"/>
        </w:rPr>
      </w:pPr>
      <w:r w:rsidRPr="00E97E65">
        <w:rPr>
          <w:rFonts w:cs="Times New Roman"/>
          <w:b/>
          <w:szCs w:val="24"/>
          <w:lang w:val="bg-BG"/>
        </w:rPr>
        <w:br w:type="page"/>
      </w:r>
    </w:p>
    <w:p w:rsidR="001B4106" w:rsidRPr="00E97E65" w:rsidRDefault="001B4106" w:rsidP="001B4106">
      <w:pPr>
        <w:pStyle w:val="Heading1"/>
        <w:rPr>
          <w:rFonts w:asciiTheme="minorHAnsi" w:hAnsiTheme="minorHAnsi"/>
          <w:sz w:val="22"/>
          <w:szCs w:val="22"/>
          <w:lang w:val="bg-BG"/>
        </w:rPr>
      </w:pPr>
      <w:bookmarkStart w:id="3" w:name="_Приложение_№3_Изисквания"/>
      <w:bookmarkEnd w:id="3"/>
      <w:r w:rsidRPr="00E97E65">
        <w:rPr>
          <w:rFonts w:asciiTheme="minorHAnsi" w:hAnsiTheme="minorHAnsi"/>
          <w:sz w:val="22"/>
          <w:szCs w:val="22"/>
          <w:lang w:val="bg-BG"/>
        </w:rPr>
        <w:lastRenderedPageBreak/>
        <w:t xml:space="preserve">Приложение № 3: </w:t>
      </w:r>
      <w:r w:rsidR="004F5BDF" w:rsidRPr="00E97E65">
        <w:rPr>
          <w:rFonts w:asciiTheme="minorHAnsi" w:hAnsiTheme="minorHAnsi"/>
          <w:sz w:val="22"/>
          <w:szCs w:val="22"/>
          <w:lang w:val="bg-BG"/>
        </w:rPr>
        <w:t>Насоки</w:t>
      </w:r>
      <w:r w:rsidRPr="00E97E65">
        <w:rPr>
          <w:rFonts w:asciiTheme="minorHAnsi" w:hAnsiTheme="minorHAnsi"/>
          <w:sz w:val="22"/>
          <w:szCs w:val="22"/>
          <w:lang w:val="bg-BG"/>
        </w:rPr>
        <w:t xml:space="preserve"> за написване на официално писмо</w:t>
      </w:r>
    </w:p>
    <w:p w:rsidR="001B4106" w:rsidRPr="00E97E65" w:rsidRDefault="001B4106" w:rsidP="001B4106">
      <w:pPr>
        <w:jc w:val="both"/>
        <w:rPr>
          <w:rFonts w:cs="Times New Roman"/>
          <w:b/>
          <w:szCs w:val="24"/>
          <w:lang w:val="bg-BG"/>
        </w:rPr>
      </w:pPr>
    </w:p>
    <w:p w:rsidR="001B4106" w:rsidRPr="00E97E65" w:rsidRDefault="001B4106" w:rsidP="001B4106">
      <w:pPr>
        <w:jc w:val="both"/>
        <w:rPr>
          <w:rFonts w:cs="Times New Roman"/>
          <w:szCs w:val="24"/>
          <w:lang w:val="bg-BG"/>
        </w:rPr>
      </w:pPr>
      <w:r w:rsidRPr="00E97E65">
        <w:rPr>
          <w:rFonts w:cs="Times New Roman"/>
          <w:szCs w:val="24"/>
          <w:lang w:val="bg-BG"/>
        </w:rPr>
        <w:t xml:space="preserve">Писмото трябва да съдържа: </w:t>
      </w:r>
    </w:p>
    <w:p w:rsidR="001B4106" w:rsidRPr="00E97E65" w:rsidRDefault="001B4106" w:rsidP="001B4106">
      <w:pPr>
        <w:jc w:val="both"/>
        <w:rPr>
          <w:rFonts w:cs="Times New Roman"/>
          <w:szCs w:val="24"/>
          <w:lang w:val="bg-BG"/>
        </w:rPr>
      </w:pPr>
      <w:r w:rsidRPr="00E97E65">
        <w:rPr>
          <w:rFonts w:cs="Times New Roman"/>
          <w:szCs w:val="24"/>
          <w:lang w:val="bg-BG"/>
        </w:rPr>
        <w:t xml:space="preserve">1) Кратък уводен абзац </w:t>
      </w:r>
    </w:p>
    <w:p w:rsidR="001B4106" w:rsidRPr="00E97E65" w:rsidRDefault="001B4106" w:rsidP="001B4106">
      <w:pPr>
        <w:jc w:val="both"/>
        <w:rPr>
          <w:rFonts w:cs="Times New Roman"/>
          <w:szCs w:val="24"/>
          <w:lang w:val="bg-BG"/>
        </w:rPr>
      </w:pPr>
      <w:r w:rsidRPr="00E97E65">
        <w:rPr>
          <w:rFonts w:cs="Times New Roman"/>
          <w:szCs w:val="24"/>
          <w:lang w:val="bg-BG"/>
        </w:rPr>
        <w:t xml:space="preserve">2) Въпроси за получаване на следната информация: </w:t>
      </w:r>
    </w:p>
    <w:p w:rsidR="001B4106" w:rsidRPr="00E97E65" w:rsidRDefault="001B4106" w:rsidP="001B4106">
      <w:pPr>
        <w:ind w:firstLine="708"/>
        <w:jc w:val="both"/>
        <w:rPr>
          <w:rFonts w:cs="Times New Roman"/>
          <w:szCs w:val="24"/>
          <w:lang w:val="bg-BG"/>
        </w:rPr>
      </w:pPr>
      <w:r w:rsidRPr="00E97E65">
        <w:rPr>
          <w:rFonts w:cs="Times New Roman"/>
          <w:szCs w:val="24"/>
          <w:lang w:val="bg-BG"/>
        </w:rPr>
        <w:t>a) в какви конкретни дейности е участвал филантропът</w:t>
      </w:r>
      <w:r w:rsidR="004F5BDF" w:rsidRPr="00E97E65">
        <w:rPr>
          <w:rFonts w:cs="Times New Roman"/>
          <w:szCs w:val="24"/>
          <w:lang w:val="bg-BG"/>
        </w:rPr>
        <w:t>;</w:t>
      </w:r>
      <w:r w:rsidRPr="00E97E65">
        <w:rPr>
          <w:rFonts w:cs="Times New Roman"/>
          <w:szCs w:val="24"/>
          <w:lang w:val="bg-BG"/>
        </w:rPr>
        <w:t xml:space="preserve"> </w:t>
      </w:r>
    </w:p>
    <w:p w:rsidR="001B4106" w:rsidRPr="00E97E65" w:rsidRDefault="001B4106" w:rsidP="001B4106">
      <w:pPr>
        <w:ind w:firstLine="708"/>
        <w:jc w:val="both"/>
        <w:rPr>
          <w:rFonts w:cs="Times New Roman"/>
          <w:szCs w:val="24"/>
          <w:lang w:val="bg-BG"/>
        </w:rPr>
      </w:pPr>
      <w:r w:rsidRPr="00E97E65">
        <w:rPr>
          <w:rFonts w:cs="Times New Roman"/>
          <w:szCs w:val="24"/>
          <w:lang w:val="bg-BG"/>
        </w:rPr>
        <w:t>б) как и защо се е включил</w:t>
      </w:r>
      <w:r w:rsidR="004F5BDF" w:rsidRPr="00E97E65">
        <w:rPr>
          <w:rFonts w:cs="Times New Roman"/>
          <w:szCs w:val="24"/>
          <w:lang w:val="bg-BG"/>
        </w:rPr>
        <w:t>;</w:t>
      </w:r>
    </w:p>
    <w:p w:rsidR="001B4106" w:rsidRPr="00E97E65" w:rsidRDefault="001B4106" w:rsidP="001B4106">
      <w:pPr>
        <w:ind w:firstLine="708"/>
        <w:jc w:val="both"/>
        <w:rPr>
          <w:rFonts w:cs="Times New Roman"/>
          <w:szCs w:val="24"/>
          <w:lang w:val="bg-BG"/>
        </w:rPr>
      </w:pPr>
      <w:r w:rsidRPr="00E97E65">
        <w:rPr>
          <w:rFonts w:cs="Times New Roman"/>
          <w:szCs w:val="24"/>
          <w:lang w:val="bg-BG"/>
        </w:rPr>
        <w:t>в) дали е предвиждал резултатите от участието си</w:t>
      </w:r>
      <w:r w:rsidR="004F5BDF" w:rsidRPr="00E97E65">
        <w:rPr>
          <w:rFonts w:cs="Times New Roman"/>
          <w:szCs w:val="24"/>
          <w:lang w:val="bg-BG"/>
        </w:rPr>
        <w:t>;</w:t>
      </w:r>
    </w:p>
    <w:p w:rsidR="001B4106" w:rsidRPr="00E97E65" w:rsidRDefault="001B4106" w:rsidP="001B4106">
      <w:pPr>
        <w:ind w:firstLine="708"/>
        <w:jc w:val="both"/>
        <w:rPr>
          <w:rFonts w:cs="Times New Roman"/>
          <w:szCs w:val="24"/>
          <w:lang w:val="bg-BG"/>
        </w:rPr>
      </w:pPr>
      <w:r w:rsidRPr="00E97E65">
        <w:rPr>
          <w:rFonts w:cs="Times New Roman"/>
          <w:szCs w:val="24"/>
          <w:lang w:val="bg-BG"/>
        </w:rPr>
        <w:t xml:space="preserve">г) дали резултатите са съответствали на първоначалните му намерения </w:t>
      </w:r>
    </w:p>
    <w:p w:rsidR="001B4106" w:rsidRPr="00E97E65" w:rsidRDefault="001B4106" w:rsidP="001B4106">
      <w:pPr>
        <w:jc w:val="both"/>
        <w:rPr>
          <w:rFonts w:cs="Times New Roman"/>
          <w:szCs w:val="24"/>
          <w:lang w:val="bg-BG"/>
        </w:rPr>
      </w:pPr>
      <w:r w:rsidRPr="00E97E65">
        <w:rPr>
          <w:rFonts w:cs="Times New Roman"/>
          <w:szCs w:val="24"/>
          <w:lang w:val="bg-BG"/>
        </w:rPr>
        <w:t>3) Заключителни благодарствени думи</w:t>
      </w:r>
    </w:p>
    <w:p w:rsidR="001B4106" w:rsidRPr="00E97E65" w:rsidRDefault="001B4106" w:rsidP="001B4106">
      <w:pPr>
        <w:rPr>
          <w:rFonts w:cs="Times New Roman"/>
          <w:szCs w:val="24"/>
          <w:lang w:val="bg-BG"/>
        </w:rPr>
      </w:pPr>
      <w:r w:rsidRPr="00E97E65">
        <w:rPr>
          <w:rFonts w:cs="Times New Roman"/>
          <w:szCs w:val="24"/>
          <w:lang w:val="bg-BG"/>
        </w:rPr>
        <w:br w:type="page"/>
      </w:r>
    </w:p>
    <w:p w:rsidR="001B4106" w:rsidRPr="00E97E65" w:rsidRDefault="001B4106" w:rsidP="001B4106">
      <w:pPr>
        <w:pStyle w:val="Heading1"/>
        <w:rPr>
          <w:rFonts w:asciiTheme="minorHAnsi" w:hAnsiTheme="minorHAnsi"/>
          <w:sz w:val="22"/>
          <w:szCs w:val="22"/>
          <w:lang w:val="bg-BG"/>
        </w:rPr>
      </w:pPr>
      <w:bookmarkStart w:id="4" w:name="_Приложение_№4_Примерно"/>
      <w:bookmarkEnd w:id="4"/>
      <w:r w:rsidRPr="00E97E65">
        <w:rPr>
          <w:rFonts w:asciiTheme="minorHAnsi" w:hAnsiTheme="minorHAnsi"/>
          <w:sz w:val="22"/>
          <w:szCs w:val="22"/>
          <w:lang w:val="bg-BG"/>
        </w:rPr>
        <w:lastRenderedPageBreak/>
        <w:t>Приложение №</w:t>
      </w:r>
      <w:r w:rsidR="004F5BDF" w:rsidRPr="00E97E65">
        <w:rPr>
          <w:rFonts w:asciiTheme="minorHAnsi" w:hAnsiTheme="minorHAnsi"/>
          <w:sz w:val="22"/>
          <w:szCs w:val="22"/>
          <w:lang w:val="bg-BG"/>
        </w:rPr>
        <w:t xml:space="preserve"> </w:t>
      </w:r>
      <w:r w:rsidRPr="00E97E65">
        <w:rPr>
          <w:rFonts w:asciiTheme="minorHAnsi" w:hAnsiTheme="minorHAnsi"/>
          <w:sz w:val="22"/>
          <w:szCs w:val="22"/>
          <w:lang w:val="bg-BG"/>
        </w:rPr>
        <w:t>4</w:t>
      </w:r>
      <w:r w:rsidR="004F5BDF" w:rsidRPr="00E97E65">
        <w:rPr>
          <w:rFonts w:asciiTheme="minorHAnsi" w:hAnsiTheme="minorHAnsi"/>
          <w:sz w:val="22"/>
          <w:szCs w:val="22"/>
          <w:lang w:val="bg-BG"/>
        </w:rPr>
        <w:t>:</w:t>
      </w:r>
      <w:r w:rsidRPr="00E97E65">
        <w:rPr>
          <w:rFonts w:asciiTheme="minorHAnsi" w:hAnsiTheme="minorHAnsi"/>
          <w:sz w:val="22"/>
          <w:szCs w:val="22"/>
          <w:lang w:val="bg-BG"/>
        </w:rPr>
        <w:t xml:space="preserve"> Примерно писмо до филантроп</w:t>
      </w:r>
    </w:p>
    <w:p w:rsidR="001B4106" w:rsidRPr="00E97E65" w:rsidRDefault="001B4106" w:rsidP="001B4106">
      <w:pPr>
        <w:jc w:val="both"/>
        <w:rPr>
          <w:rFonts w:cs="Times New Roman"/>
          <w:szCs w:val="24"/>
          <w:lang w:val="bg-BG"/>
        </w:rPr>
      </w:pPr>
    </w:p>
    <w:p w:rsidR="001B4106" w:rsidRPr="00E97E65" w:rsidRDefault="001B4106" w:rsidP="001B4106">
      <w:pPr>
        <w:jc w:val="both"/>
        <w:rPr>
          <w:rFonts w:cs="Times New Roman"/>
          <w:szCs w:val="24"/>
          <w:lang w:val="bg-BG"/>
        </w:rPr>
      </w:pPr>
      <w:r w:rsidRPr="00E97E65">
        <w:rPr>
          <w:rFonts w:cs="Times New Roman"/>
          <w:szCs w:val="24"/>
          <w:lang w:val="bg-BG"/>
        </w:rPr>
        <w:t xml:space="preserve">Уважаеми г-н </w:t>
      </w:r>
      <w:r w:rsidR="005946AF" w:rsidRPr="00E97E65">
        <w:rPr>
          <w:rFonts w:cs="Times New Roman"/>
          <w:szCs w:val="24"/>
          <w:lang w:val="bg-BG"/>
        </w:rPr>
        <w:t>Кинг</w:t>
      </w:r>
      <w:r w:rsidRPr="00E97E65">
        <w:rPr>
          <w:rFonts w:cs="Times New Roman"/>
          <w:szCs w:val="24"/>
          <w:lang w:val="bg-BG"/>
        </w:rPr>
        <w:t xml:space="preserve">, </w:t>
      </w:r>
    </w:p>
    <w:p w:rsidR="001B4106" w:rsidRPr="00E97E65" w:rsidRDefault="001B4106" w:rsidP="001B4106">
      <w:pPr>
        <w:jc w:val="both"/>
        <w:rPr>
          <w:rFonts w:cs="Times New Roman"/>
          <w:szCs w:val="24"/>
          <w:lang w:val="bg-BG"/>
        </w:rPr>
      </w:pPr>
      <w:r w:rsidRPr="00E97E65">
        <w:rPr>
          <w:rFonts w:cs="Times New Roman"/>
          <w:szCs w:val="24"/>
          <w:lang w:val="bg-BG"/>
        </w:rPr>
        <w:t xml:space="preserve">Уча в десети клас в училище ............... В момента в часа по „...................“ изучаваме историята на филантропията. Вашето име беше включено в списък с имена на филантропи, който класът състави заедно. Днес ни беше поставена задача да напишем писмо до филантроп, от когото се възхищаваме, и аз си избрах да пиша до Вас. </w:t>
      </w:r>
    </w:p>
    <w:p w:rsidR="001B4106" w:rsidRPr="00E97E65" w:rsidRDefault="001B4106" w:rsidP="001B4106">
      <w:pPr>
        <w:jc w:val="both"/>
        <w:rPr>
          <w:rFonts w:cs="Times New Roman"/>
          <w:szCs w:val="24"/>
          <w:lang w:val="bg-BG"/>
        </w:rPr>
      </w:pPr>
      <w:r w:rsidRPr="00E97E65">
        <w:rPr>
          <w:rFonts w:cs="Times New Roman"/>
          <w:szCs w:val="24"/>
          <w:lang w:val="bg-BG"/>
        </w:rPr>
        <w:t xml:space="preserve">Бих желал/а да Ви задам няколко въпроса относно дейността Ви в полза на движението за граждански права в САЩ през 60-те години на 20 век. Интересува ме как станахте част от движението за граждански права. Имаше ли хора, които оказаха влияние върху Вашата дейност или философия? Какво направихте и къде се осъществи по-голямата част от дейността Ви? Вашата дейност е оказала огромно влияние върху хората и света като цяло. Осъзнавахте ли, че Вашата дейност ще промени историята? Беше ли това част от Вашите планове или просто искахте да подобрите определени сфери от обществения живот, без да мислите за бъдещите последици? </w:t>
      </w:r>
    </w:p>
    <w:p w:rsidR="001B4106" w:rsidRPr="00E97E65" w:rsidRDefault="001B4106" w:rsidP="001B4106">
      <w:pPr>
        <w:jc w:val="both"/>
        <w:rPr>
          <w:rFonts w:cs="Times New Roman"/>
          <w:szCs w:val="24"/>
          <w:lang w:val="bg-BG"/>
        </w:rPr>
      </w:pPr>
      <w:r w:rsidRPr="00E97E65">
        <w:rPr>
          <w:rFonts w:cs="Times New Roman"/>
          <w:szCs w:val="24"/>
          <w:lang w:val="bg-BG"/>
        </w:rPr>
        <w:t xml:space="preserve">Надявам се, че ще можете да отговорите на въпросите ми. Благодаря Ви за всичко, което сте направили. </w:t>
      </w:r>
    </w:p>
    <w:p w:rsidR="001B4106" w:rsidRPr="00E97E65" w:rsidRDefault="001B4106" w:rsidP="001B4106">
      <w:pPr>
        <w:jc w:val="both"/>
        <w:rPr>
          <w:rFonts w:cs="Times New Roman"/>
          <w:szCs w:val="24"/>
          <w:lang w:val="bg-BG"/>
        </w:rPr>
      </w:pPr>
    </w:p>
    <w:p w:rsidR="001B4106" w:rsidRPr="00E97E65" w:rsidRDefault="001B4106" w:rsidP="001B4106">
      <w:pPr>
        <w:jc w:val="both"/>
        <w:rPr>
          <w:rFonts w:cs="Times New Roman"/>
          <w:szCs w:val="24"/>
          <w:lang w:val="bg-BG"/>
        </w:rPr>
      </w:pPr>
      <w:r w:rsidRPr="00E97E65">
        <w:rPr>
          <w:rFonts w:cs="Times New Roman"/>
          <w:szCs w:val="24"/>
          <w:lang w:val="bg-BG"/>
        </w:rPr>
        <w:t>С уважение,</w:t>
      </w:r>
    </w:p>
    <w:p w:rsidR="001B4106" w:rsidRPr="00E97E65" w:rsidRDefault="001B4106" w:rsidP="001B4106">
      <w:pPr>
        <w:jc w:val="both"/>
        <w:rPr>
          <w:rFonts w:cs="Times New Roman"/>
          <w:szCs w:val="24"/>
          <w:lang w:val="bg-BG"/>
        </w:rPr>
      </w:pPr>
      <w:r w:rsidRPr="00E97E65">
        <w:rPr>
          <w:rFonts w:cs="Times New Roman"/>
          <w:szCs w:val="24"/>
          <w:lang w:val="bg-BG"/>
        </w:rPr>
        <w:t>.....................................................</w:t>
      </w:r>
      <w:r w:rsidRPr="00E97E65">
        <w:rPr>
          <w:rFonts w:cs="Times New Roman"/>
          <w:szCs w:val="24"/>
          <w:lang w:val="bg-BG"/>
        </w:rPr>
        <w:tab/>
      </w:r>
      <w:r w:rsidRPr="00E97E65">
        <w:rPr>
          <w:rFonts w:cs="Times New Roman"/>
          <w:szCs w:val="24"/>
          <w:lang w:val="bg-BG"/>
        </w:rPr>
        <w:tab/>
      </w:r>
      <w:r w:rsidRPr="00E97E65">
        <w:rPr>
          <w:rFonts w:cs="Times New Roman"/>
          <w:szCs w:val="24"/>
          <w:lang w:val="bg-BG"/>
        </w:rPr>
        <w:tab/>
      </w:r>
      <w:r w:rsidRPr="00E97E65">
        <w:rPr>
          <w:rFonts w:cs="Times New Roman"/>
          <w:szCs w:val="24"/>
          <w:lang w:val="bg-BG"/>
        </w:rPr>
        <w:tab/>
      </w:r>
      <w:r w:rsidRPr="00E97E65">
        <w:rPr>
          <w:rFonts w:cs="Times New Roman"/>
          <w:szCs w:val="24"/>
          <w:lang w:val="bg-BG"/>
        </w:rPr>
        <w:tab/>
      </w:r>
      <w:r w:rsidRPr="00E97E65">
        <w:rPr>
          <w:rFonts w:cs="Times New Roman"/>
          <w:szCs w:val="24"/>
          <w:lang w:val="bg-BG"/>
        </w:rPr>
        <w:tab/>
        <w:t>..............................</w:t>
      </w:r>
    </w:p>
    <w:p w:rsidR="001B4106" w:rsidRPr="00E97E65" w:rsidRDefault="001B4106" w:rsidP="001B4106">
      <w:pPr>
        <w:jc w:val="both"/>
        <w:rPr>
          <w:rFonts w:cs="Times New Roman"/>
          <w:szCs w:val="24"/>
          <w:lang w:val="bg-BG"/>
        </w:rPr>
      </w:pPr>
      <w:r w:rsidRPr="00E97E65">
        <w:rPr>
          <w:rFonts w:cs="Times New Roman"/>
          <w:szCs w:val="24"/>
          <w:lang w:val="bg-BG"/>
        </w:rPr>
        <w:t>(име на ученика)</w:t>
      </w:r>
      <w:r w:rsidRPr="00E97E65">
        <w:rPr>
          <w:rFonts w:cs="Times New Roman"/>
          <w:szCs w:val="24"/>
          <w:lang w:val="bg-BG"/>
        </w:rPr>
        <w:tab/>
      </w:r>
      <w:r w:rsidRPr="00E97E65">
        <w:rPr>
          <w:rFonts w:cs="Times New Roman"/>
          <w:szCs w:val="24"/>
          <w:lang w:val="bg-BG"/>
        </w:rPr>
        <w:tab/>
      </w:r>
      <w:r w:rsidRPr="00E97E65">
        <w:rPr>
          <w:rFonts w:cs="Times New Roman"/>
          <w:szCs w:val="24"/>
          <w:lang w:val="bg-BG"/>
        </w:rPr>
        <w:tab/>
      </w:r>
      <w:r w:rsidRPr="00E97E65">
        <w:rPr>
          <w:rFonts w:cs="Times New Roman"/>
          <w:szCs w:val="24"/>
          <w:lang w:val="bg-BG"/>
        </w:rPr>
        <w:tab/>
      </w:r>
      <w:r w:rsidRPr="00E97E65">
        <w:rPr>
          <w:rFonts w:cs="Times New Roman"/>
          <w:szCs w:val="24"/>
          <w:lang w:val="bg-BG"/>
        </w:rPr>
        <w:tab/>
      </w:r>
      <w:r w:rsidRPr="00E97E65">
        <w:rPr>
          <w:rFonts w:cs="Times New Roman"/>
          <w:szCs w:val="24"/>
          <w:lang w:val="bg-BG"/>
        </w:rPr>
        <w:tab/>
      </w:r>
      <w:r w:rsidRPr="00E97E65">
        <w:rPr>
          <w:rFonts w:cs="Times New Roman"/>
          <w:szCs w:val="24"/>
          <w:lang w:val="bg-BG"/>
        </w:rPr>
        <w:tab/>
      </w:r>
      <w:r w:rsidRPr="00E97E65">
        <w:rPr>
          <w:rFonts w:cs="Times New Roman"/>
          <w:szCs w:val="24"/>
          <w:lang w:val="bg-BG"/>
        </w:rPr>
        <w:tab/>
        <w:t xml:space="preserve">(актуална дата) </w:t>
      </w:r>
    </w:p>
    <w:p w:rsidR="001B4106" w:rsidRPr="00E97E65" w:rsidRDefault="001B4106" w:rsidP="001B4106">
      <w:pPr>
        <w:jc w:val="both"/>
        <w:rPr>
          <w:rFonts w:cs="Times New Roman"/>
          <w:szCs w:val="24"/>
          <w:lang w:val="bg-BG"/>
        </w:rPr>
      </w:pPr>
    </w:p>
    <w:p w:rsidR="001B4106" w:rsidRPr="00E97E65" w:rsidRDefault="001B4106" w:rsidP="001B4106">
      <w:pPr>
        <w:rPr>
          <w:rFonts w:cs="Times New Roman"/>
          <w:szCs w:val="24"/>
          <w:lang w:val="bg-BG"/>
        </w:rPr>
      </w:pPr>
    </w:p>
    <w:p w:rsidR="006E18A8" w:rsidRPr="00E97E65" w:rsidRDefault="006E18A8" w:rsidP="000E5715">
      <w:pPr>
        <w:spacing w:before="240" w:after="0" w:line="276" w:lineRule="auto"/>
        <w:jc w:val="both"/>
        <w:rPr>
          <w:rFonts w:eastAsia="Times New Roman" w:cs="Times New Roman"/>
          <w:b/>
          <w:bCs/>
          <w:color w:val="000000"/>
          <w:lang w:val="bg-BG"/>
        </w:rPr>
      </w:pPr>
    </w:p>
    <w:sectPr w:rsidR="006E18A8" w:rsidRPr="00E97E65" w:rsidSect="001B4106">
      <w:headerReference w:type="default" r:id="rId23"/>
      <w:footerReference w:type="default" r:id="rId24"/>
      <w:footerReference w:type="first" r:id="rId25"/>
      <w:pgSz w:w="12240" w:h="15840"/>
      <w:pgMar w:top="1440" w:right="1440" w:bottom="170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05B" w:rsidRDefault="00FE605B" w:rsidP="00530B3A">
      <w:pPr>
        <w:spacing w:after="0" w:line="240" w:lineRule="auto"/>
      </w:pPr>
      <w:r>
        <w:separator/>
      </w:r>
    </w:p>
  </w:endnote>
  <w:endnote w:type="continuationSeparator" w:id="0">
    <w:p w:rsidR="00FE605B" w:rsidRDefault="00FE605B"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Lt B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198C60A9" wp14:editId="3964FF5F">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19C9A"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72A5C064" wp14:editId="5BD2B736">
          <wp:simplePos x="0" y="0"/>
          <wp:positionH relativeFrom="rightMargin">
            <wp:align>left</wp:align>
          </wp:positionH>
          <wp:positionV relativeFrom="paragraph">
            <wp:posOffset>-158750</wp:posOffset>
          </wp:positionV>
          <wp:extent cx="316230" cy="359410"/>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3DCB6843" wp14:editId="3F6B9D6B">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21118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1E82EBDD" wp14:editId="1F9F3688">
          <wp:simplePos x="0" y="0"/>
          <wp:positionH relativeFrom="rightMargin">
            <wp:align>left</wp:align>
          </wp:positionH>
          <wp:positionV relativeFrom="paragraph">
            <wp:posOffset>-158750</wp:posOffset>
          </wp:positionV>
          <wp:extent cx="316230" cy="359410"/>
          <wp:effectExtent l="0" t="0" r="762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05B" w:rsidRDefault="00FE605B" w:rsidP="00530B3A">
      <w:pPr>
        <w:spacing w:after="0" w:line="240" w:lineRule="auto"/>
      </w:pPr>
      <w:r>
        <w:separator/>
      </w:r>
    </w:p>
  </w:footnote>
  <w:footnote w:type="continuationSeparator" w:id="0">
    <w:p w:rsidR="00FE605B" w:rsidRDefault="00FE605B"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108368"/>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6276A1">
          <w:rPr>
            <w:i/>
            <w:noProof/>
          </w:rPr>
          <w:t>8</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7463F"/>
    <w:multiLevelType w:val="hybridMultilevel"/>
    <w:tmpl w:val="5D32B56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190928BE"/>
    <w:multiLevelType w:val="hybridMultilevel"/>
    <w:tmpl w:val="8C3655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C4023B5"/>
    <w:multiLevelType w:val="hybridMultilevel"/>
    <w:tmpl w:val="42402588"/>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4">
    <w:nsid w:val="574C41FF"/>
    <w:multiLevelType w:val="hybridMultilevel"/>
    <w:tmpl w:val="F67A4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7616637"/>
    <w:multiLevelType w:val="multilevel"/>
    <w:tmpl w:val="18FA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13107"/>
    <w:multiLevelType w:val="hybridMultilevel"/>
    <w:tmpl w:val="546659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471AF"/>
    <w:rsid w:val="00055355"/>
    <w:rsid w:val="00064E37"/>
    <w:rsid w:val="0007683B"/>
    <w:rsid w:val="00080973"/>
    <w:rsid w:val="0008423A"/>
    <w:rsid w:val="000A3B19"/>
    <w:rsid w:val="000B5A4F"/>
    <w:rsid w:val="000D11BB"/>
    <w:rsid w:val="000D2EC7"/>
    <w:rsid w:val="000E5715"/>
    <w:rsid w:val="0010068A"/>
    <w:rsid w:val="00130AF5"/>
    <w:rsid w:val="00150BDF"/>
    <w:rsid w:val="00191B39"/>
    <w:rsid w:val="00195DA3"/>
    <w:rsid w:val="001A32BA"/>
    <w:rsid w:val="001A6F36"/>
    <w:rsid w:val="001B4106"/>
    <w:rsid w:val="001C26AE"/>
    <w:rsid w:val="001C5702"/>
    <w:rsid w:val="001E1F12"/>
    <w:rsid w:val="001F0BDD"/>
    <w:rsid w:val="001F7168"/>
    <w:rsid w:val="00206D59"/>
    <w:rsid w:val="00216EF2"/>
    <w:rsid w:val="00272638"/>
    <w:rsid w:val="002730D2"/>
    <w:rsid w:val="00274A5C"/>
    <w:rsid w:val="00291637"/>
    <w:rsid w:val="002F05F4"/>
    <w:rsid w:val="00311AC0"/>
    <w:rsid w:val="00333594"/>
    <w:rsid w:val="00352679"/>
    <w:rsid w:val="00353A62"/>
    <w:rsid w:val="00371F52"/>
    <w:rsid w:val="00375968"/>
    <w:rsid w:val="0039203D"/>
    <w:rsid w:val="003A0D39"/>
    <w:rsid w:val="003A218E"/>
    <w:rsid w:val="003A6159"/>
    <w:rsid w:val="003A7657"/>
    <w:rsid w:val="003B6647"/>
    <w:rsid w:val="003D3E99"/>
    <w:rsid w:val="003F1622"/>
    <w:rsid w:val="003F7782"/>
    <w:rsid w:val="00400F14"/>
    <w:rsid w:val="00401D21"/>
    <w:rsid w:val="0041070E"/>
    <w:rsid w:val="004A5C82"/>
    <w:rsid w:val="004D4FDB"/>
    <w:rsid w:val="004D540C"/>
    <w:rsid w:val="004F5BDF"/>
    <w:rsid w:val="00513C2B"/>
    <w:rsid w:val="005268F3"/>
    <w:rsid w:val="00530B3A"/>
    <w:rsid w:val="00561A6D"/>
    <w:rsid w:val="005655EB"/>
    <w:rsid w:val="0056573A"/>
    <w:rsid w:val="005735AC"/>
    <w:rsid w:val="00585398"/>
    <w:rsid w:val="00585476"/>
    <w:rsid w:val="005946AF"/>
    <w:rsid w:val="005A7396"/>
    <w:rsid w:val="005B3F55"/>
    <w:rsid w:val="005E09D1"/>
    <w:rsid w:val="005F12D5"/>
    <w:rsid w:val="00616577"/>
    <w:rsid w:val="006276A1"/>
    <w:rsid w:val="0064621B"/>
    <w:rsid w:val="00653466"/>
    <w:rsid w:val="00667E70"/>
    <w:rsid w:val="006703CD"/>
    <w:rsid w:val="00673BA1"/>
    <w:rsid w:val="006D22AC"/>
    <w:rsid w:val="006D5E9D"/>
    <w:rsid w:val="006E18A8"/>
    <w:rsid w:val="006E55C4"/>
    <w:rsid w:val="00713DF1"/>
    <w:rsid w:val="00720945"/>
    <w:rsid w:val="00721113"/>
    <w:rsid w:val="00730EFC"/>
    <w:rsid w:val="0073661C"/>
    <w:rsid w:val="00746704"/>
    <w:rsid w:val="00753006"/>
    <w:rsid w:val="00753D62"/>
    <w:rsid w:val="00760A0A"/>
    <w:rsid w:val="00782DD4"/>
    <w:rsid w:val="00790872"/>
    <w:rsid w:val="0079115C"/>
    <w:rsid w:val="00791501"/>
    <w:rsid w:val="007A17D0"/>
    <w:rsid w:val="007A5626"/>
    <w:rsid w:val="007A690A"/>
    <w:rsid w:val="007B5EAF"/>
    <w:rsid w:val="007C0645"/>
    <w:rsid w:val="007C1E4A"/>
    <w:rsid w:val="007C1FDE"/>
    <w:rsid w:val="007D73ED"/>
    <w:rsid w:val="007E4C87"/>
    <w:rsid w:val="008113DB"/>
    <w:rsid w:val="008151F1"/>
    <w:rsid w:val="008349E1"/>
    <w:rsid w:val="0083750B"/>
    <w:rsid w:val="00844A03"/>
    <w:rsid w:val="00845C01"/>
    <w:rsid w:val="00850E28"/>
    <w:rsid w:val="0087597C"/>
    <w:rsid w:val="00880071"/>
    <w:rsid w:val="008921E2"/>
    <w:rsid w:val="008B4C89"/>
    <w:rsid w:val="009206C6"/>
    <w:rsid w:val="0092517B"/>
    <w:rsid w:val="00954577"/>
    <w:rsid w:val="00980448"/>
    <w:rsid w:val="00981E84"/>
    <w:rsid w:val="009A5FAA"/>
    <w:rsid w:val="009A750B"/>
    <w:rsid w:val="009B2526"/>
    <w:rsid w:val="009B29CE"/>
    <w:rsid w:val="009E303E"/>
    <w:rsid w:val="009F5343"/>
    <w:rsid w:val="009F6EC6"/>
    <w:rsid w:val="00A11F7B"/>
    <w:rsid w:val="00A25D92"/>
    <w:rsid w:val="00A354FE"/>
    <w:rsid w:val="00A47B7D"/>
    <w:rsid w:val="00AA5C3C"/>
    <w:rsid w:val="00AD1388"/>
    <w:rsid w:val="00B02D77"/>
    <w:rsid w:val="00B14F7A"/>
    <w:rsid w:val="00B37ED7"/>
    <w:rsid w:val="00B42DF6"/>
    <w:rsid w:val="00B46F8B"/>
    <w:rsid w:val="00B60794"/>
    <w:rsid w:val="00B62DDE"/>
    <w:rsid w:val="00B65394"/>
    <w:rsid w:val="00B6548B"/>
    <w:rsid w:val="00B66A98"/>
    <w:rsid w:val="00B8024C"/>
    <w:rsid w:val="00B8167D"/>
    <w:rsid w:val="00BC4530"/>
    <w:rsid w:val="00BD12C9"/>
    <w:rsid w:val="00BD5462"/>
    <w:rsid w:val="00BE70CE"/>
    <w:rsid w:val="00C4257B"/>
    <w:rsid w:val="00C50E01"/>
    <w:rsid w:val="00C512AA"/>
    <w:rsid w:val="00C7573A"/>
    <w:rsid w:val="00C765E5"/>
    <w:rsid w:val="00CA59C1"/>
    <w:rsid w:val="00CF4835"/>
    <w:rsid w:val="00CF6673"/>
    <w:rsid w:val="00D0461B"/>
    <w:rsid w:val="00D32063"/>
    <w:rsid w:val="00D44390"/>
    <w:rsid w:val="00D47E76"/>
    <w:rsid w:val="00D55BB5"/>
    <w:rsid w:val="00D66BC0"/>
    <w:rsid w:val="00D70CFA"/>
    <w:rsid w:val="00D76669"/>
    <w:rsid w:val="00DC6F8D"/>
    <w:rsid w:val="00DD7504"/>
    <w:rsid w:val="00DF0B12"/>
    <w:rsid w:val="00E85C1E"/>
    <w:rsid w:val="00E96134"/>
    <w:rsid w:val="00E97E65"/>
    <w:rsid w:val="00EA0F50"/>
    <w:rsid w:val="00EA417F"/>
    <w:rsid w:val="00EB7425"/>
    <w:rsid w:val="00EC0E24"/>
    <w:rsid w:val="00EC3432"/>
    <w:rsid w:val="00F434FE"/>
    <w:rsid w:val="00F67A4A"/>
    <w:rsid w:val="00F7730F"/>
    <w:rsid w:val="00F87C96"/>
    <w:rsid w:val="00F9508B"/>
    <w:rsid w:val="00FE605B"/>
    <w:rsid w:val="00FF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4106"/>
    <w:pPr>
      <w:keepNext/>
      <w:keepLines/>
      <w:spacing w:before="480" w:after="0" w:line="240" w:lineRule="auto"/>
      <w:outlineLvl w:val="0"/>
    </w:pPr>
    <w:rPr>
      <w:rFonts w:ascii="Times New Roman" w:eastAsiaTheme="majorEastAsia" w:hAnsi="Times New Roman" w:cstheme="majorBidi"/>
      <w:b/>
      <w:bCs/>
      <w:sz w:val="28"/>
      <w:szCs w:val="28"/>
    </w:rPr>
  </w:style>
  <w:style w:type="paragraph" w:styleId="Heading3">
    <w:name w:val="heading 3"/>
    <w:basedOn w:val="Normal"/>
    <w:next w:val="Normal"/>
    <w:link w:val="Heading3Char"/>
    <w:semiHidden/>
    <w:unhideWhenUsed/>
    <w:qFormat/>
    <w:rsid w:val="001B4106"/>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character" w:customStyle="1" w:styleId="apple-converted-space">
    <w:name w:val="apple-converted-space"/>
    <w:basedOn w:val="DefaultParagraphFont"/>
    <w:rsid w:val="006E18A8"/>
  </w:style>
  <w:style w:type="character" w:styleId="Strong">
    <w:name w:val="Strong"/>
    <w:basedOn w:val="DefaultParagraphFont"/>
    <w:uiPriority w:val="22"/>
    <w:qFormat/>
    <w:rsid w:val="006E18A8"/>
    <w:rPr>
      <w:b/>
      <w:bCs/>
    </w:rPr>
  </w:style>
  <w:style w:type="character" w:customStyle="1" w:styleId="Heading1Char">
    <w:name w:val="Heading 1 Char"/>
    <w:basedOn w:val="DefaultParagraphFont"/>
    <w:link w:val="Heading1"/>
    <w:uiPriority w:val="9"/>
    <w:rsid w:val="001B4106"/>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semiHidden/>
    <w:rsid w:val="001B4106"/>
    <w:rPr>
      <w:rFonts w:asciiTheme="majorHAnsi" w:eastAsiaTheme="majorEastAsia" w:hAnsiTheme="majorHAnsi" w:cstheme="majorBidi"/>
      <w:b/>
      <w:bCs/>
      <w:color w:val="5B9BD5" w:themeColor="accent1"/>
      <w:sz w:val="24"/>
      <w:szCs w:val="24"/>
    </w:rPr>
  </w:style>
  <w:style w:type="paragraph" w:customStyle="1" w:styleId="Default">
    <w:name w:val="Default"/>
    <w:uiPriority w:val="99"/>
    <w:rsid w:val="001B4106"/>
    <w:pPr>
      <w:autoSpaceDE w:val="0"/>
      <w:autoSpaceDN w:val="0"/>
      <w:adjustRightInd w:val="0"/>
      <w:spacing w:after="0" w:line="240" w:lineRule="auto"/>
    </w:pPr>
    <w:rPr>
      <w:rFonts w:ascii="Futura Lt BT" w:hAnsi="Futura Lt BT" w:cs="Futura Lt BT"/>
      <w:color w:val="000000"/>
      <w:sz w:val="24"/>
      <w:szCs w:val="24"/>
    </w:rPr>
  </w:style>
  <w:style w:type="character" w:customStyle="1" w:styleId="cite-accessibility-label">
    <w:name w:val="cite-accessibility-label"/>
    <w:basedOn w:val="DefaultParagraphFont"/>
    <w:rsid w:val="001B4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4106"/>
    <w:pPr>
      <w:keepNext/>
      <w:keepLines/>
      <w:spacing w:before="480" w:after="0" w:line="240" w:lineRule="auto"/>
      <w:outlineLvl w:val="0"/>
    </w:pPr>
    <w:rPr>
      <w:rFonts w:ascii="Times New Roman" w:eastAsiaTheme="majorEastAsia" w:hAnsi="Times New Roman" w:cstheme="majorBidi"/>
      <w:b/>
      <w:bCs/>
      <w:sz w:val="28"/>
      <w:szCs w:val="28"/>
    </w:rPr>
  </w:style>
  <w:style w:type="paragraph" w:styleId="Heading3">
    <w:name w:val="heading 3"/>
    <w:basedOn w:val="Normal"/>
    <w:next w:val="Normal"/>
    <w:link w:val="Heading3Char"/>
    <w:semiHidden/>
    <w:unhideWhenUsed/>
    <w:qFormat/>
    <w:rsid w:val="001B4106"/>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character" w:customStyle="1" w:styleId="apple-converted-space">
    <w:name w:val="apple-converted-space"/>
    <w:basedOn w:val="DefaultParagraphFont"/>
    <w:rsid w:val="006E18A8"/>
  </w:style>
  <w:style w:type="character" w:styleId="Strong">
    <w:name w:val="Strong"/>
    <w:basedOn w:val="DefaultParagraphFont"/>
    <w:uiPriority w:val="22"/>
    <w:qFormat/>
    <w:rsid w:val="006E18A8"/>
    <w:rPr>
      <w:b/>
      <w:bCs/>
    </w:rPr>
  </w:style>
  <w:style w:type="character" w:customStyle="1" w:styleId="Heading1Char">
    <w:name w:val="Heading 1 Char"/>
    <w:basedOn w:val="DefaultParagraphFont"/>
    <w:link w:val="Heading1"/>
    <w:uiPriority w:val="9"/>
    <w:rsid w:val="001B4106"/>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semiHidden/>
    <w:rsid w:val="001B4106"/>
    <w:rPr>
      <w:rFonts w:asciiTheme="majorHAnsi" w:eastAsiaTheme="majorEastAsia" w:hAnsiTheme="majorHAnsi" w:cstheme="majorBidi"/>
      <w:b/>
      <w:bCs/>
      <w:color w:val="5B9BD5" w:themeColor="accent1"/>
      <w:sz w:val="24"/>
      <w:szCs w:val="24"/>
    </w:rPr>
  </w:style>
  <w:style w:type="paragraph" w:customStyle="1" w:styleId="Default">
    <w:name w:val="Default"/>
    <w:uiPriority w:val="99"/>
    <w:rsid w:val="001B4106"/>
    <w:pPr>
      <w:autoSpaceDE w:val="0"/>
      <w:autoSpaceDN w:val="0"/>
      <w:adjustRightInd w:val="0"/>
      <w:spacing w:after="0" w:line="240" w:lineRule="auto"/>
    </w:pPr>
    <w:rPr>
      <w:rFonts w:ascii="Futura Lt BT" w:hAnsi="Futura Lt BT" w:cs="Futura Lt BT"/>
      <w:color w:val="000000"/>
      <w:sz w:val="24"/>
      <w:szCs w:val="24"/>
    </w:rPr>
  </w:style>
  <w:style w:type="character" w:customStyle="1" w:styleId="cite-accessibility-label">
    <w:name w:val="cite-accessibility-label"/>
    <w:basedOn w:val="DefaultParagraphFont"/>
    <w:rsid w:val="001B4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04">
      <w:bodyDiv w:val="1"/>
      <w:marLeft w:val="0"/>
      <w:marRight w:val="0"/>
      <w:marTop w:val="0"/>
      <w:marBottom w:val="0"/>
      <w:divBdr>
        <w:top w:val="none" w:sz="0" w:space="0" w:color="auto"/>
        <w:left w:val="none" w:sz="0" w:space="0" w:color="auto"/>
        <w:bottom w:val="none" w:sz="0" w:space="0" w:color="auto"/>
        <w:right w:val="none" w:sz="0" w:space="0" w:color="auto"/>
      </w:divBdr>
    </w:div>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322246316">
      <w:bodyDiv w:val="1"/>
      <w:marLeft w:val="0"/>
      <w:marRight w:val="0"/>
      <w:marTop w:val="0"/>
      <w:marBottom w:val="0"/>
      <w:divBdr>
        <w:top w:val="none" w:sz="0" w:space="0" w:color="auto"/>
        <w:left w:val="none" w:sz="0" w:space="0" w:color="auto"/>
        <w:bottom w:val="none" w:sz="0" w:space="0" w:color="auto"/>
        <w:right w:val="none" w:sz="0" w:space="0" w:color="auto"/>
      </w:divBdr>
    </w:div>
    <w:div w:id="652412254">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 w:id="20727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hannel/UCWgnz8iv83zvg8naiH-tNKw" TargetMode="External"/><Relationship Id="rId18" Type="http://schemas.openxmlformats.org/officeDocument/2006/relationships/hyperlink" Target="http://blog.intenzivno.com/13-%D0%B6%D0%B5%D0%BD%D0%B8-%D0%BA%D0%BE%D0%B8%D1%82%D0%BE-%D1%81%D0%B0-%D0%BE%D1%81%D1%82%D0%B0%D0%B2%D0%B8%D0%BB%D0%B8-%D1%81%D0%BB%D0%B5%D0%B4%D0%B0-%D0%B2-%D0%B8%D1%81%D1%82%D0%BE%D1%80%D0%B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D:\RABOTNA\Learning%20to%20Give\LTG%20lessons\10%20klas\1.%20Uvajaemi%20filantropi_Margy%20X%20klas.docx" TargetMode="External"/><Relationship Id="rId7" Type="http://schemas.openxmlformats.org/officeDocument/2006/relationships/footnotes" Target="footnotes.xml"/><Relationship Id="rId12" Type="http://schemas.openxmlformats.org/officeDocument/2006/relationships/hyperlink" Target="http://daritelite.bg/topic/dariteli/zaveti/" TargetMode="External"/><Relationship Id="rId17" Type="http://schemas.openxmlformats.org/officeDocument/2006/relationships/hyperlink" Target="http://blog.intenzivno.com/13-%d0%b6%d0%b5%d0%bd%d0%b8-%d0%ba%d0%be%d0%b8%d1%82%d0%be-%d1%81%d0%b0-%d0%be%d1%81%d1%82%d0%b0%d0%b2%d0%b8%d0%bb%d0%b8-%d1%81%d0%bb%d0%b5%d0%b4%d0%b0-%d0%b2-%d0%b8%d1%81%d1%82%d0%be%d1%80%d0%b8/"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holidayheroes.bg/koi-svetovni-zvezdi-darqvat-nai-mnogo/" TargetMode="External"/><Relationship Id="rId20" Type="http://schemas.openxmlformats.org/officeDocument/2006/relationships/hyperlink" Target="file:///D:\RABOTNA\Learning%20to%20Give\LTG%20lessons\10%20klas\1.%20Uvajaemi%20filantropi_Margy%20X%20kla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ofpolitics.org/images/pdf/daritelstvo.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ebcafe.bg/id_387699546" TargetMode="External"/><Relationship Id="rId23" Type="http://schemas.openxmlformats.org/officeDocument/2006/relationships/header" Target="header1.xml"/><Relationship Id="rId10" Type="http://schemas.openxmlformats.org/officeDocument/2006/relationships/hyperlink" Target="http://daritelite.bg/" TargetMode="External"/><Relationship Id="rId19" Type="http://schemas.openxmlformats.org/officeDocument/2006/relationships/hyperlink" Target="file:///D:\RABOTNA\Learning%20to%20Give\LTG%20lessons\10%20klas\1.%20Uvajaemi%20filantropi_Margy%20X%20klas.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rofit.bg/news/Koi-sa-naj-golemite-filantropi-v-sveta/nid-79559.html" TargetMode="External"/><Relationship Id="rId22" Type="http://schemas.openxmlformats.org/officeDocument/2006/relationships/hyperlink" Target="http://www.dfbulgaria.org/2012/individualnata_filantropiya_nabira_skoros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5F6DF-9ACA-4ED3-BD63-5EB93D6D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TBak</cp:lastModifiedBy>
  <cp:revision>17</cp:revision>
  <cp:lastPrinted>2016-06-29T11:34:00Z</cp:lastPrinted>
  <dcterms:created xsi:type="dcterms:W3CDTF">2016-08-12T08:09:00Z</dcterms:created>
  <dcterms:modified xsi:type="dcterms:W3CDTF">2016-08-15T10:58:00Z</dcterms:modified>
</cp:coreProperties>
</file>