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5" w:rsidRDefault="0062339E" w:rsidP="0062339E">
      <w:pPr>
        <w:pStyle w:val="ListParagraph"/>
        <w:numPr>
          <w:ilvl w:val="0"/>
          <w:numId w:val="1"/>
        </w:numPr>
      </w:pPr>
      <w:r>
        <w:t>Габриела : След 2 дни, 25 ноември е обявен за световен ден за борба с насилието над жени. Жените по света често са обект на насилие и този проблем е наистина сериозен.  Аз смятам, че мъжете които нараняват жените си не са достойни да бъдат обичани. Ние всички сме хора и насилието не е решение на проблемите ни , особено когато мъже нараняват жени.  Всички знаят, че жените са по слабия пол и както казват „ Жена не се удря и с цвете” . Затова жените ставали обект на насилие трябва да бъдат подкрепяни и защитавани.</w:t>
      </w:r>
    </w:p>
    <w:p w:rsidR="0062339E" w:rsidRDefault="0062339E" w:rsidP="0062339E">
      <w:pPr>
        <w:pStyle w:val="ListParagraph"/>
        <w:numPr>
          <w:ilvl w:val="0"/>
          <w:numId w:val="1"/>
        </w:numPr>
      </w:pPr>
      <w:r>
        <w:t>Боян : Насилието над жени е нещо наистина грозно и всички хора упражнили физическо или психичческо такова не са достойни в никой аспект . Бих искал да видя света щастлив , да няма никакво насилие , защото то не променя , а влошава нещата.</w:t>
      </w:r>
    </w:p>
    <w:p w:rsidR="0062339E" w:rsidRDefault="0062339E" w:rsidP="0062339E">
      <w:pPr>
        <w:pStyle w:val="ListParagraph"/>
      </w:pPr>
      <w:r>
        <w:t>То трябва да спре.</w:t>
      </w:r>
    </w:p>
    <w:sectPr w:rsidR="0062339E" w:rsidSect="00A1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531B"/>
    <w:multiLevelType w:val="hybridMultilevel"/>
    <w:tmpl w:val="A5506628"/>
    <w:lvl w:ilvl="0" w:tplc="B6F6B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2339E"/>
    <w:rsid w:val="0062339E"/>
    <w:rsid w:val="00A1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>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2016-11-25T13:50:00Z</dcterms:created>
  <dcterms:modified xsi:type="dcterms:W3CDTF">2016-11-25T13:59:00Z</dcterms:modified>
</cp:coreProperties>
</file>