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176" w:rsidRDefault="001B7176">
      <w:pPr>
        <w:rPr>
          <w:rFonts w:ascii="Georgia" w:hAnsi="Georgia"/>
          <w:color w:val="333333"/>
          <w:shd w:val="clear" w:color="auto" w:fill="FFFFFF"/>
          <w:lang w:val="en-US"/>
        </w:rPr>
      </w:pPr>
    </w:p>
    <w:p w:rsidR="001B7176" w:rsidRDefault="001B7176" w:rsidP="001B7176">
      <w:pPr>
        <w:jc w:val="center"/>
        <w:rPr>
          <w:rFonts w:ascii="Georgia" w:hAnsi="Georgia"/>
          <w:color w:val="333333"/>
          <w:shd w:val="clear" w:color="auto" w:fill="FFFFFF"/>
          <w:lang w:val="en-US"/>
        </w:rPr>
      </w:pPr>
      <w:r w:rsidRPr="001B7176">
        <w:rPr>
          <w:rFonts w:ascii="Georgia" w:hAnsi="Georgia"/>
          <w:color w:val="333333"/>
          <w:shd w:val="clear" w:color="auto" w:fill="FFFFFF"/>
          <w:lang w:val="en-US"/>
        </w:rPr>
        <w:t>Традиции и дарителство</w:t>
      </w:r>
    </w:p>
    <w:p w:rsidR="00FD43C8" w:rsidRDefault="001B7176">
      <w:pPr>
        <w:rPr>
          <w:rFonts w:ascii="Georgia" w:hAnsi="Georgia"/>
          <w:color w:val="333333"/>
          <w:shd w:val="clear" w:color="auto" w:fill="FFFFFF"/>
          <w:lang w:val="en-US"/>
        </w:rPr>
      </w:pPr>
      <w:r>
        <w:rPr>
          <w:rFonts w:ascii="Georgia" w:hAnsi="Georgia"/>
          <w:color w:val="333333"/>
          <w:shd w:val="clear" w:color="auto" w:fill="FFFFFF"/>
        </w:rPr>
        <w:t>Тази тема разработихме в две занятия, в които наблегнахме на значението на думите, свързани с филантропията.</w:t>
      </w:r>
    </w:p>
    <w:p w:rsidR="001B7176" w:rsidRDefault="001B7176">
      <w:pPr>
        <w:rPr>
          <w:rFonts w:ascii="Georgia" w:hAnsi="Georgia"/>
          <w:color w:val="333333"/>
          <w:shd w:val="clear" w:color="auto" w:fill="FFFFFF"/>
          <w:lang w:val="en-US"/>
        </w:rPr>
      </w:pPr>
    </w:p>
    <w:p w:rsidR="001B7176" w:rsidRDefault="001B7176" w:rsidP="001B7176">
      <w:pPr>
        <w:pStyle w:val="a3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В началото поставих на учениците задача, да разкажат как празнуват семейните празници, дали това се случва по един и същи начин всяка година, кои празници празнуват и т.н. Така в разговора стигнахме до думата " традиция". Всички ученици разказваха много подробно и с вълнение за празниците в тяхното семейство, търсеха прилики и разлики, забавляваха се и много се смяха.Изгледахме презентацията за Бъдни вечер и Великден.</w:t>
      </w:r>
    </w:p>
    <w:p w:rsidR="001B7176" w:rsidRDefault="001B7176" w:rsidP="001B7176">
      <w:pPr>
        <w:pStyle w:val="a3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Обяснихме, че традициите са това което обединява и сплотява една общност и че ако няма традиции общността може да бъде отслабена. Прочетохме легендата за хан Кубрат и разтълкувахме, какво той завещава на синовете си.</w:t>
      </w:r>
    </w:p>
    <w:p w:rsidR="001B7176" w:rsidRDefault="001B7176" w:rsidP="001B7176">
      <w:pPr>
        <w:pStyle w:val="a3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Преминахме към практическите задачи, като се разделихме на групи. Всеки ученик получи речник с думите свързани с филантропията.Учениците разгледаха самостоятелно думите и имаха възможност в групата да си коментират: кои думи са им познати, кои ги затрудняват и не ги разбират. Обсъдихме заедно думите  чието значение ги е затруднило и поставих следващата задача. </w:t>
      </w:r>
    </w:p>
    <w:p w:rsidR="001B7176" w:rsidRDefault="001B7176" w:rsidP="001B7176">
      <w:pPr>
        <w:pStyle w:val="a3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Тя беше групова. Групата трябваше да избере различни думи от речника, да състави с тях изречения и да ги нарисуват. Ето някои от изреченията, а рисунките ще видите по надолу в галерията:</w:t>
      </w:r>
    </w:p>
    <w:p w:rsidR="001B7176" w:rsidRDefault="001B7176" w:rsidP="001B7176">
      <w:pPr>
        <w:pStyle w:val="a3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Дарявам на човек,който е в нужда.</w:t>
      </w:r>
    </w:p>
    <w:p w:rsidR="001B7176" w:rsidRDefault="001B7176" w:rsidP="001B7176">
      <w:pPr>
        <w:pStyle w:val="a3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Доброволецът помага на хората.</w:t>
      </w:r>
    </w:p>
    <w:p w:rsidR="001B7176" w:rsidRDefault="001B7176" w:rsidP="001B7176">
      <w:pPr>
        <w:pStyle w:val="a3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Да си добър е много добре, защото услужваш на някой човек в нужда.</w:t>
      </w:r>
    </w:p>
    <w:p w:rsidR="001B7176" w:rsidRDefault="001B7176" w:rsidP="001B7176">
      <w:pPr>
        <w:pStyle w:val="a3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Аз помагам на човек, който не разбира и е болен.</w:t>
      </w:r>
    </w:p>
    <w:p w:rsidR="001B7176" w:rsidRDefault="001B7176" w:rsidP="001B7176">
      <w:pPr>
        <w:pStyle w:val="a3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Ние сме общност.</w:t>
      </w:r>
    </w:p>
    <w:p w:rsidR="001B7176" w:rsidRDefault="001B7176" w:rsidP="001B7176">
      <w:pPr>
        <w:pStyle w:val="a3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Накрая всички рисунки обединихме в едно пано, което поставихме в класната стая.</w:t>
      </w:r>
    </w:p>
    <w:p w:rsidR="001B7176" w:rsidRPr="001B7176" w:rsidRDefault="001B7176">
      <w:pPr>
        <w:rPr>
          <w:lang w:val="en-US"/>
        </w:rPr>
      </w:pPr>
    </w:p>
    <w:sectPr w:rsidR="001B7176" w:rsidRPr="001B7176" w:rsidSect="00FD43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applyBreakingRules/>
  </w:compat>
  <w:rsids>
    <w:rsidRoot w:val="001B7176"/>
    <w:rsid w:val="001B7176"/>
    <w:rsid w:val="00FD4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3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7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9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1364</Characters>
  <Application>Microsoft Office Word</Application>
  <DocSecurity>0</DocSecurity>
  <Lines>11</Lines>
  <Paragraphs>3</Paragraphs>
  <ScaleCrop>false</ScaleCrop>
  <Company/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2016-12-07T15:08:00Z</dcterms:created>
  <dcterms:modified xsi:type="dcterms:W3CDTF">2016-12-07T15:09:00Z</dcterms:modified>
</cp:coreProperties>
</file>