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1" w:rsidRDefault="00DD7843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Един противоречив урок</w:t>
      </w:r>
    </w:p>
    <w:p w:rsidR="00DD7843" w:rsidRDefault="00DD78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Една от целите на този урок, всъщност основната, беше учениците да почувстват, че са част от една общност в която трябва да си помагат и да се уважават.</w:t>
      </w:r>
    </w:p>
    <w:p w:rsidR="00DD7843" w:rsidRDefault="00DD78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 понеже говорим за ученици в първи клас всичко се постига, т.е. изговаряме си подготвените думички, децата гледат умно и почти са ни разбрали и...два дена след това имаме ситуация, която е антоним на това, което сме отметнали като свършена работа. Има уроци и теми при които учителят е доволен, ако поне един чифт очи се отворят по-широко от това, което той преподава и това е знакът, че е успял. Но да знаете има и такива уроци при които дори и едни широко затворени очи изгубват идеята и ти- учителят не си успял. </w:t>
      </w:r>
    </w:p>
    <w:p w:rsidR="00DD7843" w:rsidRDefault="00DD78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Основната цел, която си бях поставила в урока се оказа утопия</w:t>
      </w:r>
      <w:r w:rsidR="00343C88">
        <w:rPr>
          <w:sz w:val="28"/>
          <w:szCs w:val="28"/>
          <w:lang w:val="bg-BG"/>
        </w:rPr>
        <w:t xml:space="preserve"> и ми донесе толкова разочарование и негатив, че започнах да се съмнявам в пр</w:t>
      </w:r>
      <w:r w:rsidR="00480268">
        <w:rPr>
          <w:sz w:val="28"/>
          <w:szCs w:val="28"/>
          <w:lang w:val="bg-BG"/>
        </w:rPr>
        <w:t>а</w:t>
      </w:r>
      <w:r w:rsidR="00343C88">
        <w:rPr>
          <w:sz w:val="28"/>
          <w:szCs w:val="28"/>
          <w:lang w:val="bg-BG"/>
        </w:rPr>
        <w:t>вилността на собствените си мисли и идеи.</w:t>
      </w:r>
    </w:p>
    <w:p w:rsidR="00343C88" w:rsidRDefault="00343C8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Винаги съм знаела, че ние преподаващите не можем да научим или накараме когото и да било: дете в първи клас или по-голям ученик или възрастен, да бъде част от нещо: група или общност, ако не съществува такава потребност у него. Не можем да научим никого на уважение към общността</w:t>
      </w:r>
      <w:r w:rsidR="00480268">
        <w:rPr>
          <w:sz w:val="28"/>
          <w:szCs w:val="28"/>
          <w:lang w:val="bg-BG"/>
        </w:rPr>
        <w:t xml:space="preserve">, ако това </w:t>
      </w:r>
      <w:r>
        <w:rPr>
          <w:sz w:val="28"/>
          <w:szCs w:val="28"/>
          <w:lang w:val="bg-BG"/>
        </w:rPr>
        <w:t xml:space="preserve"> чувство е предназначено само за ограничен кръг. И най-ценното е, че не можем да станем приятели на хора, които не са способни да бъдат ничии такива.</w:t>
      </w:r>
    </w:p>
    <w:p w:rsidR="00343C88" w:rsidRDefault="00343C8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този клас пледираме за толерантност от първия ни ден заедно, но този процес се оказа едностранен. Толкова много грешки и да благодаря за уроците произтекли от това. Всеки от нас си има собствена патология и доста често е подвластен на емоции, които не са положително заредени,</w:t>
      </w:r>
      <w:r w:rsidR="00480268">
        <w:rPr>
          <w:sz w:val="28"/>
          <w:szCs w:val="28"/>
          <w:lang w:val="bg-BG"/>
        </w:rPr>
        <w:t xml:space="preserve"> и</w:t>
      </w:r>
      <w:bookmarkStart w:id="0" w:name="_GoBack"/>
      <w:bookmarkEnd w:id="0"/>
      <w:r w:rsidR="003D037A">
        <w:rPr>
          <w:sz w:val="28"/>
          <w:szCs w:val="28"/>
          <w:lang w:val="bg-BG"/>
        </w:rPr>
        <w:t xml:space="preserve"> точно това е чудесното, защото така ни се дава възможност да се сборим с емоциите си и да извадим от себе си най-добрата реакция, за да бъдем добрия пример за нашите деца.</w:t>
      </w:r>
    </w:p>
    <w:p w:rsidR="003D037A" w:rsidRPr="00DD7843" w:rsidRDefault="003D03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Уроците и темите заложени в учебните програми или в програми като „ Научи се да даряваш“ се започват от нас учителите, но се продължават от живота и в него и всеки избира своя лъч по който да тръгне, а накъде води той...? Може би натам или до там, докъдето всъщност искаме и сме готови да стигнем. Надявам се само мястото да е добро!</w:t>
      </w:r>
    </w:p>
    <w:sectPr w:rsidR="003D037A" w:rsidRPr="00DD78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343C88"/>
    <w:rsid w:val="003D037A"/>
    <w:rsid w:val="00480268"/>
    <w:rsid w:val="00C52871"/>
    <w:rsid w:val="00D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2017-01-29T08:15:00Z</dcterms:created>
  <dcterms:modified xsi:type="dcterms:W3CDTF">2017-01-29T08:44:00Z</dcterms:modified>
</cp:coreProperties>
</file>