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2" w:rsidRDefault="003B6608">
      <w:r>
        <w:t>ТЕМА : ЦВЕТОВЕТЕ НА /НЕ/РАЗБИРАТЕЛСТВОТО</w:t>
      </w:r>
    </w:p>
    <w:p w:rsidR="007076BC" w:rsidRPr="007076BC" w:rsidRDefault="007076BC" w:rsidP="007076BC">
      <w:pPr>
        <w:jc w:val="right"/>
        <w:rPr>
          <w:b/>
          <w:i/>
        </w:rPr>
      </w:pPr>
      <w:r w:rsidRPr="007076BC">
        <w:rPr>
          <w:b/>
          <w:i/>
        </w:rPr>
        <w:t>,,Всички сме еднакви и слънцето е едно за всички нас!”</w:t>
      </w:r>
    </w:p>
    <w:p w:rsidR="003B6608" w:rsidRDefault="003B6608">
      <w:r>
        <w:t>Клас : трети</w:t>
      </w:r>
    </w:p>
    <w:p w:rsidR="003B6608" w:rsidRDefault="003B6608">
      <w:r>
        <w:t>ЦЕЛ НА УРОКА: Учениците да осъзнаят, че различията между хорта не са причина за различно отношение към тях; да разберат значението на понятието ,,толерантност”; да</w:t>
      </w:r>
      <w:r w:rsidR="007076BC">
        <w:t xml:space="preserve"> се формира съзнание за единство</w:t>
      </w:r>
      <w:r>
        <w:t>то на многообразието.</w:t>
      </w:r>
    </w:p>
    <w:p w:rsidR="003B6608" w:rsidRDefault="003B6608">
      <w:r>
        <w:t>ОПИСАНИЕ:</w:t>
      </w:r>
    </w:p>
    <w:p w:rsidR="003B6608" w:rsidRDefault="003B6608">
      <w:r>
        <w:t xml:space="preserve">-Припомня се ромската приказка ,,Градината на народите” и поуката от нея. Текстът е обсъждан във втори клас. </w:t>
      </w:r>
    </w:p>
    <w:p w:rsidR="003B6608" w:rsidRDefault="003B6608">
      <w:r>
        <w:t>-Посочват различия между самите тях и значението им за общуването в класа.</w:t>
      </w:r>
    </w:p>
    <w:p w:rsidR="003B6608" w:rsidRDefault="003B6608">
      <w:r>
        <w:t xml:space="preserve">-С различни по цвят флумастери нарисуваха един и същ обект,по избор. </w:t>
      </w:r>
    </w:p>
    <w:p w:rsidR="00845262" w:rsidRDefault="00845262">
      <w:r>
        <w:t>-Провеждат игра с желирани бонбони. Всеки избира по цвят своите бонбони и споделя общото си чувство след консумирането на всеки от тях. Правят общ извод: Различният цвят не е от значение. Важно е, че тези бонбони ми донесоха сладко удоволствие.</w:t>
      </w:r>
    </w:p>
    <w:p w:rsidR="003B6608" w:rsidRDefault="003B6608">
      <w:r>
        <w:t>-Проведе се дискусия</w:t>
      </w:r>
      <w:r w:rsidR="00845262">
        <w:t xml:space="preserve"> относно значението на цвета на нарисувания обект и неговото истинско предназначение.</w:t>
      </w:r>
    </w:p>
    <w:p w:rsidR="00845262" w:rsidRDefault="00845262">
      <w:r>
        <w:t>-Извежда се поуката, че различнията нямат значение, когато всичко добро е обединено в една обща цел. Въвежда се понятието ,,толерантност” и се изяснява нейното значение.</w:t>
      </w:r>
    </w:p>
    <w:p w:rsidR="00845262" w:rsidRDefault="00845262">
      <w:r>
        <w:t>-Обсъждат примери на нетолерантни взаимоотношения в класа, в училище, в спортния клуб, където тренират.</w:t>
      </w:r>
    </w:p>
    <w:p w:rsidR="00845262" w:rsidRDefault="00845262">
      <w:r>
        <w:t>РЕЗУЛТАТ:Изработват апликация ,,Настроенията на облачето”. Определят основни елементи на толерантността в обществото: отношения към различните по религия, по националност, по социални признаци.</w:t>
      </w:r>
    </w:p>
    <w:p w:rsidR="00845262" w:rsidRDefault="00845262">
      <w:r>
        <w:t xml:space="preserve"> </w:t>
      </w:r>
    </w:p>
    <w:sectPr w:rsidR="00845262" w:rsidSect="00AF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608"/>
    <w:rsid w:val="00304F1C"/>
    <w:rsid w:val="003B6608"/>
    <w:rsid w:val="007076BC"/>
    <w:rsid w:val="00845262"/>
    <w:rsid w:val="00AF7D92"/>
    <w:rsid w:val="00E1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4</cp:revision>
  <dcterms:created xsi:type="dcterms:W3CDTF">2017-05-03T16:44:00Z</dcterms:created>
  <dcterms:modified xsi:type="dcterms:W3CDTF">2017-06-01T18:28:00Z</dcterms:modified>
</cp:coreProperties>
</file>