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E2" w:rsidRDefault="00085FE2" w:rsidP="00F7347D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F7347D" w:rsidRPr="00F7347D" w:rsidRDefault="00F7347D" w:rsidP="00F7347D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C59DE9E" wp14:editId="7EBE4C4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7D" w:rsidRPr="00F7347D" w:rsidRDefault="00F7347D" w:rsidP="00F7347D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F7347D" w:rsidRPr="00F7347D" w:rsidRDefault="00F7347D" w:rsidP="00F7347D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794ECB">
        <w:rPr>
          <w:rFonts w:asciiTheme="minorHAnsi" w:eastAsia="Calibri" w:hAnsiTheme="minorHAnsi"/>
          <w:b/>
          <w:sz w:val="44"/>
          <w:szCs w:val="22"/>
          <w:lang w:eastAsia="en-US"/>
        </w:rPr>
        <w:t>Правилата на играта</w:t>
      </w:r>
    </w:p>
    <w:p w:rsidR="00A837FE" w:rsidRDefault="00F7347D" w:rsidP="00A837FE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C69AA" wp14:editId="7F0E4A4A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4E72D" wp14:editId="08659194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 w:rsidR="00A837FE"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7B9D4" wp14:editId="2800A434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 w:rsidR="00A837FE"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827FC" wp14:editId="3D12BC83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 w:rsidR="00A837FE">
        <w:rPr>
          <w:rFonts w:eastAsia="Calibri"/>
          <w:b/>
          <w:noProof/>
          <w:color w:val="FF0000"/>
          <w:szCs w:val="22"/>
        </w:rPr>
        <w:t>Стефка Пенева</w:t>
      </w:r>
      <w:r w:rsidR="00A837FE"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A837FE" w:rsidRPr="005D0E66" w:rsidRDefault="00A837FE" w:rsidP="00A837FE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F7347D" w:rsidRPr="00F7347D" w:rsidRDefault="00F7347D" w:rsidP="00A837FE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F7347D" w:rsidRPr="00F7347D" w:rsidRDefault="00794ECB" w:rsidP="00F7347D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 w:rsidR="00A837FE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A837FE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A837FE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25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A837FE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09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A837FE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2017</w:t>
      </w:r>
      <w:r w:rsidR="00F7347D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 02.10.2017г.</w:t>
      </w:r>
    </w:p>
    <w:p w:rsidR="00F7347D" w:rsidRPr="00F7347D" w:rsidRDefault="00F7347D" w:rsidP="00F7347D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794ECB" w:rsidRDefault="00F7347D" w:rsidP="00794ECB">
      <w:pPr>
        <w:jc w:val="right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>„</w:t>
      </w:r>
      <w:r w:rsidR="00794ECB">
        <w:rPr>
          <w:rFonts w:asciiTheme="minorHAnsi" w:eastAsia="Calibri" w:hAnsiTheme="minorHAnsi"/>
          <w:i/>
          <w:szCs w:val="40"/>
          <w:lang w:eastAsia="en-US"/>
        </w:rPr>
        <w:t xml:space="preserve">Правилата са за всички. </w:t>
      </w:r>
    </w:p>
    <w:p w:rsidR="00794ECB" w:rsidRDefault="00794ECB" w:rsidP="00794ECB">
      <w:pPr>
        <w:jc w:val="right"/>
        <w:rPr>
          <w:rFonts w:asciiTheme="minorHAnsi" w:eastAsia="Calibri" w:hAnsiTheme="minorHAnsi"/>
          <w:i/>
          <w:szCs w:val="40"/>
          <w:lang w:val="en-US"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Те са насоката, по която да се водим“</w:t>
      </w:r>
    </w:p>
    <w:p w:rsidR="00F7347D" w:rsidRDefault="00F7347D" w:rsidP="00A837FE">
      <w:pPr>
        <w:jc w:val="right"/>
        <w:rPr>
          <w:rFonts w:asciiTheme="minorHAnsi" w:eastAsia="Calibri" w:hAnsiTheme="minorHAnsi"/>
          <w:i/>
          <w:szCs w:val="40"/>
          <w:lang w:eastAsia="en-US"/>
        </w:rPr>
      </w:pPr>
    </w:p>
    <w:p w:rsidR="00A837FE" w:rsidRPr="00F7347D" w:rsidRDefault="00794ECB" w:rsidP="00A837FE">
      <w:pPr>
        <w:jc w:val="right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Мария А.</w:t>
      </w:r>
    </w:p>
    <w:p w:rsidR="00F7347D" w:rsidRPr="00F7347D" w:rsidRDefault="00F7347D" w:rsidP="00F7347D">
      <w:pPr>
        <w:jc w:val="right"/>
        <w:rPr>
          <w:rFonts w:ascii="Myriad Pro Cond" w:eastAsia="Calibri" w:hAnsi="Myriad Pro Cond"/>
          <w:i/>
          <w:sz w:val="36"/>
          <w:szCs w:val="40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E7AD5BF" wp14:editId="3966C326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7D" w:rsidRPr="00305142" w:rsidRDefault="00F7347D" w:rsidP="00F7347D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19.85pt;margin-top:18.9pt;width:206.3pt;height:28.5pt;z-index:-25164390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48UCs8gMAAEM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F7347D" w:rsidRPr="00305142" w:rsidRDefault="00F7347D" w:rsidP="00F7347D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47D" w:rsidRPr="00F7347D" w:rsidRDefault="00F7347D" w:rsidP="00F7347D">
      <w:pPr>
        <w:jc w:val="right"/>
        <w:rPr>
          <w:rFonts w:ascii="Myriad Pro Cond" w:eastAsia="Calibri" w:hAnsi="Myriad Pro Cond"/>
          <w:i/>
          <w:sz w:val="36"/>
          <w:szCs w:val="40"/>
          <w:lang w:eastAsia="en-US"/>
        </w:rPr>
      </w:pPr>
    </w:p>
    <w:p w:rsidR="00794ECB" w:rsidRDefault="00AD702E" w:rsidP="00794ECB">
      <w:pPr>
        <w:ind w:right="-288"/>
      </w:pPr>
      <w:r>
        <w:rPr>
          <w:rFonts w:asciiTheme="minorHAnsi" w:eastAsia="Calibri" w:hAnsiTheme="minorHAnsi"/>
          <w:i/>
          <w:szCs w:val="40"/>
          <w:lang w:eastAsia="en-US"/>
        </w:rPr>
        <w:t>Цел</w:t>
      </w:r>
      <w:r w:rsidR="00A837FE">
        <w:rPr>
          <w:rFonts w:asciiTheme="minorHAnsi" w:eastAsia="Calibri" w:hAnsiTheme="minorHAnsi"/>
          <w:i/>
          <w:szCs w:val="40"/>
          <w:lang w:eastAsia="en-US"/>
        </w:rPr>
        <w:t>та на урока е учениците  да</w:t>
      </w:r>
      <w:r w:rsidR="00794ECB">
        <w:rPr>
          <w:rFonts w:asciiTheme="minorHAnsi" w:eastAsia="Calibri" w:hAnsiTheme="minorHAnsi"/>
          <w:i/>
          <w:szCs w:val="40"/>
          <w:lang w:eastAsia="en-US"/>
        </w:rPr>
        <w:t xml:space="preserve"> разпознаят необходимостта от правила не само в играта, но и в живота.</w:t>
      </w:r>
      <w:r w:rsidR="00A837F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794ECB">
        <w:rPr>
          <w:rFonts w:asciiTheme="minorHAnsi" w:eastAsia="Calibri" w:hAnsiTheme="minorHAnsi"/>
          <w:i/>
          <w:szCs w:val="40"/>
          <w:lang w:eastAsia="en-US"/>
        </w:rPr>
        <w:t xml:space="preserve"> Да посочат причини, защо са необходими такива</w:t>
      </w:r>
      <w:r w:rsidR="00E2470E">
        <w:rPr>
          <w:rFonts w:asciiTheme="minorHAnsi" w:eastAsia="Calibri" w:hAnsiTheme="minorHAnsi"/>
          <w:i/>
          <w:szCs w:val="40"/>
          <w:lang w:eastAsia="en-US"/>
        </w:rPr>
        <w:t xml:space="preserve"> правила в игрите и в живота. Запознаване  с Националната програма„Научи се да даряваш“. Да определят правилата на екипа при работа по програмата.</w:t>
      </w:r>
    </w:p>
    <w:p w:rsidR="004511D3" w:rsidRDefault="004511D3" w:rsidP="00A837F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804A9" w:rsidRDefault="00F7347D" w:rsidP="002804A9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2804A9"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A837FE" w:rsidRDefault="004511D3" w:rsidP="00A837F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 w:rsidR="00F7347D"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хартия за флипчарт</w:t>
      </w:r>
      <w:r w:rsidR="00E2470E">
        <w:rPr>
          <w:rFonts w:asciiTheme="minorHAnsi" w:eastAsia="Calibri" w:hAnsiTheme="minorHAnsi"/>
          <w:i/>
          <w:szCs w:val="40"/>
          <w:lang w:eastAsia="en-US"/>
        </w:rPr>
        <w:t>,  бели листи А4</w:t>
      </w:r>
    </w:p>
    <w:p w:rsidR="004511D3" w:rsidRDefault="004511D3" w:rsidP="00A837F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  <w:r w:rsidR="00E57763">
        <w:rPr>
          <w:rFonts w:asciiTheme="minorHAnsi" w:eastAsia="Calibri" w:hAnsiTheme="minorHAnsi"/>
          <w:i/>
          <w:szCs w:val="40"/>
          <w:lang w:eastAsia="en-US"/>
        </w:rPr>
        <w:t xml:space="preserve">  цветни моливи</w:t>
      </w:r>
    </w:p>
    <w:p w:rsidR="004511D3" w:rsidRDefault="004511D3" w:rsidP="00A837F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E57763" w:rsidRDefault="00E57763" w:rsidP="00E57763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цветни моливи  и пастели </w:t>
      </w:r>
    </w:p>
    <w:p w:rsidR="00E57763" w:rsidRDefault="00E57763" w:rsidP="00A837F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4A1015" w:rsidRPr="00A837FE" w:rsidRDefault="004A1015" w:rsidP="00A837FE">
      <w:pPr>
        <w:spacing w:line="276" w:lineRule="auto"/>
        <w:jc w:val="both"/>
        <w:rPr>
          <w:rFonts w:asciiTheme="minorHAnsi" w:eastAsia="Calibri" w:hAnsiTheme="minorHAnsi"/>
          <w:szCs w:val="40"/>
          <w:lang w:eastAsia="en-US"/>
        </w:rPr>
      </w:pP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347D" w:rsidRPr="00F7347D" w:rsidRDefault="00F7347D" w:rsidP="00F7347D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F7347D" w:rsidRDefault="00F7347D" w:rsidP="00F7347D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A837FE" w:rsidRPr="00F7347D" w:rsidRDefault="006A18FA" w:rsidP="00F7347D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Урок 1</w:t>
      </w:r>
    </w:p>
    <w:p w:rsidR="00A837FE" w:rsidRDefault="00A837FE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</w:t>
      </w:r>
      <w:r w:rsidR="00E2470E">
        <w:rPr>
          <w:rFonts w:asciiTheme="minorHAnsi" w:eastAsia="Calibri" w:hAnsiTheme="minorHAnsi"/>
          <w:i/>
          <w:szCs w:val="40"/>
          <w:lang w:eastAsia="en-US"/>
        </w:rPr>
        <w:t xml:space="preserve">рокът започнах с провокирана дискусия за разрешаване </w:t>
      </w:r>
      <w:r w:rsidR="008C71E1">
        <w:rPr>
          <w:rFonts w:asciiTheme="minorHAnsi" w:eastAsia="Calibri" w:hAnsiTheme="minorHAnsi"/>
          <w:i/>
          <w:szCs w:val="40"/>
          <w:lang w:eastAsia="en-US"/>
        </w:rPr>
        <w:t>на</w:t>
      </w:r>
      <w:r w:rsidR="002F2A12">
        <w:rPr>
          <w:rFonts w:asciiTheme="minorHAnsi" w:eastAsia="Calibri" w:hAnsiTheme="minorHAnsi"/>
          <w:i/>
          <w:szCs w:val="40"/>
          <w:lang w:eastAsia="en-US"/>
        </w:rPr>
        <w:t xml:space="preserve"> конфликт между отбори в игра в час по физическо възпитание и спорт. Припомнихме си </w:t>
      </w:r>
      <w:r w:rsidR="008C71E1">
        <w:rPr>
          <w:rFonts w:asciiTheme="minorHAnsi" w:eastAsia="Calibri" w:hAnsiTheme="minorHAnsi"/>
          <w:i/>
          <w:szCs w:val="40"/>
          <w:lang w:eastAsia="en-US"/>
        </w:rPr>
        <w:t xml:space="preserve"> н</w:t>
      </w:r>
      <w:r w:rsidR="002F2A12">
        <w:rPr>
          <w:rFonts w:asciiTheme="minorHAnsi" w:eastAsia="Calibri" w:hAnsiTheme="minorHAnsi"/>
          <w:i/>
          <w:szCs w:val="40"/>
          <w:lang w:eastAsia="en-US"/>
        </w:rPr>
        <w:t>ашите училищни правила на класа. П</w:t>
      </w:r>
      <w:r w:rsidR="008C71E1">
        <w:rPr>
          <w:rFonts w:asciiTheme="minorHAnsi" w:eastAsia="Calibri" w:hAnsiTheme="minorHAnsi"/>
          <w:i/>
          <w:szCs w:val="40"/>
          <w:lang w:eastAsia="en-US"/>
        </w:rPr>
        <w:t>родължихме с важни насоки, които трябва да сп</w:t>
      </w:r>
      <w:r w:rsidR="002F2A12">
        <w:rPr>
          <w:rFonts w:asciiTheme="minorHAnsi" w:eastAsia="Calibri" w:hAnsiTheme="minorHAnsi"/>
          <w:i/>
          <w:szCs w:val="40"/>
          <w:lang w:eastAsia="en-US"/>
        </w:rPr>
        <w:t>азваме.  Дискутирахме по темата, че когато играем също има правила, които трябва да спазваме за наша и обща безопасност. Ученици</w:t>
      </w:r>
      <w:r w:rsidR="008442B8">
        <w:rPr>
          <w:rFonts w:asciiTheme="minorHAnsi" w:eastAsia="Calibri" w:hAnsiTheme="minorHAnsi"/>
          <w:i/>
          <w:szCs w:val="40"/>
          <w:lang w:eastAsia="en-US"/>
        </w:rPr>
        <w:t>те сами откриха, че когато са  а</w:t>
      </w:r>
      <w:r w:rsidR="002F2A12">
        <w:rPr>
          <w:rFonts w:asciiTheme="minorHAnsi" w:eastAsia="Calibri" w:hAnsiTheme="minorHAnsi"/>
          <w:i/>
          <w:szCs w:val="40"/>
          <w:lang w:eastAsia="en-US"/>
        </w:rPr>
        <w:t>фектирани, лесно може да сбъркат.</w:t>
      </w:r>
      <w:r w:rsidR="008C71E1">
        <w:rPr>
          <w:rFonts w:asciiTheme="minorHAnsi" w:eastAsia="Calibri" w:hAnsiTheme="minorHAnsi"/>
          <w:i/>
          <w:szCs w:val="40"/>
          <w:lang w:eastAsia="en-US"/>
        </w:rPr>
        <w:t xml:space="preserve"> Сами достигнаха до извода, че правилата са </w:t>
      </w:r>
      <w:r w:rsidR="003852F5">
        <w:rPr>
          <w:rFonts w:asciiTheme="minorHAnsi" w:eastAsia="Calibri" w:hAnsiTheme="minorHAnsi"/>
          <w:i/>
          <w:szCs w:val="40"/>
          <w:lang w:eastAsia="en-US"/>
        </w:rPr>
        <w:t xml:space="preserve"> за </w:t>
      </w:r>
      <w:r w:rsidR="0026330D">
        <w:rPr>
          <w:rFonts w:asciiTheme="minorHAnsi" w:eastAsia="Calibri" w:hAnsiTheme="minorHAnsi"/>
          <w:i/>
          <w:szCs w:val="40"/>
          <w:lang w:eastAsia="en-US"/>
        </w:rPr>
        <w:t xml:space="preserve">наша помощ, </w:t>
      </w:r>
      <w:r w:rsidR="008C71E1">
        <w:rPr>
          <w:rFonts w:asciiTheme="minorHAnsi" w:eastAsia="Calibri" w:hAnsiTheme="minorHAnsi"/>
          <w:i/>
          <w:szCs w:val="40"/>
          <w:lang w:eastAsia="en-US"/>
        </w:rPr>
        <w:t>че с тях се учим да с</w:t>
      </w:r>
      <w:r w:rsidR="002F2A12">
        <w:rPr>
          <w:rFonts w:asciiTheme="minorHAnsi" w:eastAsia="Calibri" w:hAnsiTheme="minorHAnsi"/>
          <w:i/>
          <w:szCs w:val="40"/>
          <w:lang w:eastAsia="en-US"/>
        </w:rPr>
        <w:t>ме по</w:t>
      </w:r>
      <w:r w:rsidR="008442B8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2F2A12">
        <w:rPr>
          <w:rFonts w:asciiTheme="minorHAnsi" w:eastAsia="Calibri" w:hAnsiTheme="minorHAnsi"/>
          <w:i/>
          <w:szCs w:val="40"/>
          <w:lang w:eastAsia="en-US"/>
        </w:rPr>
        <w:t>- организирани и отговорни, че тря</w:t>
      </w:r>
      <w:r w:rsidR="0026330D">
        <w:rPr>
          <w:rFonts w:asciiTheme="minorHAnsi" w:eastAsia="Calibri" w:hAnsiTheme="minorHAnsi"/>
          <w:i/>
          <w:szCs w:val="40"/>
          <w:lang w:eastAsia="en-US"/>
        </w:rPr>
        <w:t>бва да умеем да се контролираме и да овладяваме емоциите, които ни пречат да постъпваме правилно.</w:t>
      </w:r>
    </w:p>
    <w:p w:rsidR="00623860" w:rsidRDefault="00623860" w:rsidP="00610A93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 xml:space="preserve">Разделих </w:t>
      </w:r>
      <w:r w:rsidR="00610A93">
        <w:rPr>
          <w:rFonts w:asciiTheme="minorHAnsi" w:eastAsia="Calibri" w:hAnsiTheme="minorHAnsi"/>
          <w:i/>
          <w:szCs w:val="40"/>
          <w:lang w:eastAsia="en-US"/>
        </w:rPr>
        <w:t>класа на 4 групи с по 6 ученици и т</w:t>
      </w:r>
      <w:r>
        <w:rPr>
          <w:rFonts w:asciiTheme="minorHAnsi" w:eastAsia="Calibri" w:hAnsiTheme="minorHAnsi"/>
          <w:i/>
          <w:szCs w:val="40"/>
          <w:lang w:eastAsia="en-US"/>
        </w:rPr>
        <w:t>ака сформираните групи имаха на разположение по 10 м</w:t>
      </w:r>
      <w:r w:rsidR="006A18FA">
        <w:rPr>
          <w:rFonts w:asciiTheme="minorHAnsi" w:eastAsia="Calibri" w:hAnsiTheme="minorHAnsi"/>
          <w:i/>
          <w:szCs w:val="40"/>
          <w:lang w:eastAsia="en-US"/>
        </w:rPr>
        <w:t>ин. да набележат най - важните пет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правила, които задължителн</w:t>
      </w:r>
      <w:r w:rsidR="002E397A">
        <w:rPr>
          <w:rFonts w:asciiTheme="minorHAnsi" w:eastAsia="Calibri" w:hAnsiTheme="minorHAnsi"/>
          <w:i/>
          <w:szCs w:val="40"/>
          <w:lang w:eastAsia="en-US"/>
        </w:rPr>
        <w:t>о трява да се спазват от всички по време на игра или вкъщи, както и правилата, които в никакъв случай не бива да бъдат нарушавани вкъщи и в игра.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След изтеклото време всяки екип си представи предложените правила.</w:t>
      </w:r>
      <w:r w:rsidR="00306269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6A18FA">
        <w:rPr>
          <w:rFonts w:asciiTheme="minorHAnsi" w:eastAsia="Calibri" w:hAnsiTheme="minorHAnsi"/>
          <w:i/>
          <w:szCs w:val="40"/>
          <w:lang w:eastAsia="en-US"/>
        </w:rPr>
        <w:t>Всека група</w:t>
      </w:r>
      <w:r w:rsidR="002E397A">
        <w:rPr>
          <w:rFonts w:asciiTheme="minorHAnsi" w:eastAsia="Calibri" w:hAnsiTheme="minorHAnsi"/>
          <w:i/>
          <w:szCs w:val="40"/>
          <w:lang w:eastAsia="en-US"/>
        </w:rPr>
        <w:t xml:space="preserve"> си излъчи </w:t>
      </w:r>
      <w:r w:rsidR="00E12348">
        <w:rPr>
          <w:rFonts w:asciiTheme="minorHAnsi" w:eastAsia="Calibri" w:hAnsiTheme="minorHAnsi"/>
          <w:i/>
          <w:szCs w:val="40"/>
          <w:lang w:eastAsia="en-US"/>
        </w:rPr>
        <w:t>говорител, който представ</w:t>
      </w:r>
      <w:r w:rsidR="00306269">
        <w:rPr>
          <w:rFonts w:asciiTheme="minorHAnsi" w:eastAsia="Calibri" w:hAnsiTheme="minorHAnsi"/>
          <w:i/>
          <w:szCs w:val="40"/>
          <w:lang w:eastAsia="en-US"/>
        </w:rPr>
        <w:t>и своите</w:t>
      </w:r>
      <w:r w:rsidR="00E12348">
        <w:rPr>
          <w:rFonts w:asciiTheme="minorHAnsi" w:eastAsia="Calibri" w:hAnsiTheme="minorHAnsi"/>
          <w:i/>
          <w:szCs w:val="40"/>
          <w:lang w:eastAsia="en-US"/>
        </w:rPr>
        <w:t xml:space="preserve"> правила, останалите  допълваха думите му. Обсъдихме правилата, които предложиха екипите</w:t>
      </w:r>
      <w:r w:rsidR="00A156B0">
        <w:rPr>
          <w:rFonts w:asciiTheme="minorHAnsi" w:eastAsia="Calibri" w:hAnsiTheme="minorHAnsi"/>
          <w:i/>
          <w:szCs w:val="40"/>
          <w:lang w:eastAsia="en-US"/>
        </w:rPr>
        <w:t>. Достигна</w:t>
      </w:r>
      <w:r w:rsidR="002E397A">
        <w:rPr>
          <w:rFonts w:asciiTheme="minorHAnsi" w:eastAsia="Calibri" w:hAnsiTheme="minorHAnsi"/>
          <w:i/>
          <w:szCs w:val="40"/>
          <w:lang w:eastAsia="en-US"/>
        </w:rPr>
        <w:t>хме до извода, че учениците мислят по сход</w:t>
      </w:r>
      <w:r>
        <w:rPr>
          <w:rFonts w:asciiTheme="minorHAnsi" w:eastAsia="Calibri" w:hAnsiTheme="minorHAnsi"/>
          <w:i/>
          <w:szCs w:val="40"/>
          <w:lang w:eastAsia="en-US"/>
        </w:rPr>
        <w:t>ен начин и откроихме най- важните  от правилата</w:t>
      </w:r>
      <w:r w:rsidR="002E397A">
        <w:rPr>
          <w:rFonts w:asciiTheme="minorHAnsi" w:eastAsia="Calibri" w:hAnsiTheme="minorHAnsi"/>
          <w:i/>
          <w:szCs w:val="40"/>
          <w:lang w:eastAsia="en-US"/>
        </w:rPr>
        <w:t xml:space="preserve"> за игра и за вкъщи. </w:t>
      </w:r>
      <w:r w:rsidR="006A18FA">
        <w:rPr>
          <w:rFonts w:asciiTheme="minorHAnsi" w:eastAsia="Calibri" w:hAnsiTheme="minorHAnsi"/>
          <w:i/>
          <w:szCs w:val="40"/>
          <w:lang w:eastAsia="en-US"/>
        </w:rPr>
        <w:t>Предложените забрани</w:t>
      </w:r>
      <w:r w:rsidR="002E397A">
        <w:rPr>
          <w:rFonts w:asciiTheme="minorHAnsi" w:eastAsia="Calibri" w:hAnsiTheme="minorHAnsi"/>
          <w:i/>
          <w:szCs w:val="40"/>
          <w:lang w:eastAsia="en-US"/>
        </w:rPr>
        <w:t>, които в ника</w:t>
      </w:r>
      <w:r w:rsidR="00255BF1">
        <w:rPr>
          <w:rFonts w:asciiTheme="minorHAnsi" w:eastAsia="Calibri" w:hAnsiTheme="minorHAnsi"/>
          <w:i/>
          <w:szCs w:val="40"/>
          <w:lang w:eastAsia="en-US"/>
        </w:rPr>
        <w:t>къв случай не биваше да допускат,</w:t>
      </w:r>
      <w:r w:rsidR="002E397A">
        <w:rPr>
          <w:rFonts w:asciiTheme="minorHAnsi" w:eastAsia="Calibri" w:hAnsiTheme="minorHAnsi"/>
          <w:i/>
          <w:szCs w:val="40"/>
          <w:lang w:eastAsia="en-US"/>
        </w:rPr>
        <w:t xml:space="preserve"> поставиха допълнително удивителни знаци за  внимание.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 Т</w:t>
      </w:r>
      <w:r w:rsidR="002E397A">
        <w:rPr>
          <w:rFonts w:asciiTheme="minorHAnsi" w:eastAsia="Calibri" w:hAnsiTheme="minorHAnsi"/>
          <w:i/>
          <w:szCs w:val="40"/>
          <w:lang w:eastAsia="en-US"/>
        </w:rPr>
        <w:t>ака с общи усилия си откроихме най-важните правила и в играта и за вкъщи.</w:t>
      </w:r>
      <w:r w:rsidR="00640E76">
        <w:rPr>
          <w:rFonts w:asciiTheme="minorHAnsi" w:eastAsia="Calibri" w:hAnsiTheme="minorHAnsi"/>
          <w:i/>
          <w:szCs w:val="40"/>
          <w:lang w:eastAsia="en-US"/>
        </w:rPr>
        <w:t xml:space="preserve"> Продължихме темата с </w:t>
      </w:r>
      <w:r w:rsidR="00255BF1">
        <w:rPr>
          <w:rFonts w:asciiTheme="minorHAnsi" w:eastAsia="Calibri" w:hAnsiTheme="minorHAnsi"/>
          <w:i/>
          <w:szCs w:val="40"/>
          <w:lang w:eastAsia="en-US"/>
        </w:rPr>
        <w:t xml:space="preserve"> игра-</w:t>
      </w:r>
      <w:r w:rsidR="00640E76">
        <w:rPr>
          <w:rFonts w:asciiTheme="minorHAnsi" w:eastAsia="Calibri" w:hAnsiTheme="minorHAnsi"/>
          <w:i/>
          <w:szCs w:val="40"/>
          <w:lang w:eastAsia="en-US"/>
        </w:rPr>
        <w:t>дискусия</w:t>
      </w:r>
      <w:r w:rsidR="00255BF1">
        <w:rPr>
          <w:rFonts w:asciiTheme="minorHAnsi" w:eastAsia="Calibri" w:hAnsiTheme="minorHAnsi"/>
          <w:i/>
          <w:szCs w:val="40"/>
          <w:lang w:eastAsia="en-US"/>
        </w:rPr>
        <w:t xml:space="preserve"> “Да се поставим на мястото“.Осъдихме </w:t>
      </w:r>
      <w:r w:rsidR="00640E76">
        <w:rPr>
          <w:rFonts w:asciiTheme="minorHAnsi" w:eastAsia="Calibri" w:hAnsiTheme="minorHAnsi"/>
          <w:i/>
          <w:szCs w:val="40"/>
          <w:lang w:eastAsia="en-US"/>
        </w:rPr>
        <w:t>какво бихме казали и посъветвали спечелилия и загубилия отбор. Трудно, но се опитаха да се поставят на мястото на другия до себе си.</w:t>
      </w:r>
      <w:r w:rsidR="00610A93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255BF1">
        <w:rPr>
          <w:rFonts w:asciiTheme="minorHAnsi" w:eastAsia="Calibri" w:hAnsiTheme="minorHAnsi"/>
          <w:i/>
          <w:szCs w:val="40"/>
          <w:lang w:eastAsia="en-US"/>
        </w:rPr>
        <w:t>Учениците достигнаха до извода, че независимо от кой отбор са, са пак заедно един клас и е необходимо да постъпват с разбиране.</w:t>
      </w:r>
    </w:p>
    <w:p w:rsidR="00640E76" w:rsidRDefault="006A18FA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Ч</w:t>
      </w:r>
      <w:r w:rsidR="00E12348">
        <w:rPr>
          <w:rFonts w:asciiTheme="minorHAnsi" w:eastAsia="Calibri" w:hAnsiTheme="minorHAnsi"/>
          <w:i/>
          <w:szCs w:val="40"/>
          <w:lang w:eastAsia="en-US"/>
        </w:rPr>
        <w:t>ас</w:t>
      </w:r>
      <w:r>
        <w:rPr>
          <w:rFonts w:asciiTheme="minorHAnsi" w:eastAsia="Calibri" w:hAnsiTheme="minorHAnsi"/>
          <w:i/>
          <w:szCs w:val="40"/>
          <w:lang w:eastAsia="en-US"/>
        </w:rPr>
        <w:t>ът продължи с игра за открояване на силните страни</w:t>
      </w:r>
      <w:r w:rsidR="00E12348">
        <w:rPr>
          <w:rFonts w:asciiTheme="minorHAnsi" w:eastAsia="Calibri" w:hAnsiTheme="minorHAnsi"/>
          <w:i/>
          <w:szCs w:val="40"/>
          <w:lang w:eastAsia="en-US"/>
        </w:rPr>
        <w:t xml:space="preserve">.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Всеки ученик получи </w:t>
      </w:r>
      <w:r w:rsidR="00AE58E7">
        <w:rPr>
          <w:rFonts w:asciiTheme="minorHAnsi" w:eastAsia="Calibri" w:hAnsiTheme="minorHAnsi"/>
          <w:i/>
          <w:szCs w:val="40"/>
          <w:lang w:eastAsia="en-US"/>
        </w:rPr>
        <w:t xml:space="preserve"> индиви</w:t>
      </w:r>
      <w:r w:rsidR="0011292F">
        <w:rPr>
          <w:rFonts w:asciiTheme="minorHAnsi" w:eastAsia="Calibri" w:hAnsiTheme="minorHAnsi"/>
          <w:i/>
          <w:szCs w:val="40"/>
          <w:lang w:eastAsia="en-US"/>
        </w:rPr>
        <w:t xml:space="preserve">дуална задача на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лист, </w:t>
      </w:r>
      <w:r w:rsidR="0011292F">
        <w:rPr>
          <w:rFonts w:asciiTheme="minorHAnsi" w:eastAsia="Calibri" w:hAnsiTheme="minorHAnsi"/>
          <w:i/>
          <w:szCs w:val="40"/>
          <w:lang w:eastAsia="en-US"/>
        </w:rPr>
        <w:t>с кръг и три сектора. Насочих учениците да запишат в п</w:t>
      </w:r>
      <w:r w:rsidR="00640E76">
        <w:rPr>
          <w:rFonts w:asciiTheme="minorHAnsi" w:eastAsia="Calibri" w:hAnsiTheme="minorHAnsi"/>
          <w:i/>
          <w:szCs w:val="40"/>
          <w:lang w:eastAsia="en-US"/>
        </w:rPr>
        <w:t>ър</w:t>
      </w:r>
      <w:r w:rsidR="0011292F">
        <w:rPr>
          <w:rFonts w:asciiTheme="minorHAnsi" w:eastAsia="Calibri" w:hAnsiTheme="minorHAnsi"/>
          <w:i/>
          <w:szCs w:val="40"/>
          <w:lang w:eastAsia="en-US"/>
        </w:rPr>
        <w:t xml:space="preserve">вата част три неща, които харесват в себе си, във втори сектор- три неща, които  им е приятно да правят и в третата част- три неща, които искат да чуят за себе си. Оставих </w:t>
      </w:r>
      <w:r w:rsidR="00610A93">
        <w:rPr>
          <w:rFonts w:asciiTheme="minorHAnsi" w:eastAsia="Calibri" w:hAnsiTheme="minorHAnsi"/>
          <w:i/>
          <w:szCs w:val="40"/>
          <w:lang w:eastAsia="en-US"/>
        </w:rPr>
        <w:t>учениците да работят по листа 10</w:t>
      </w:r>
      <w:r w:rsidR="0011292F">
        <w:rPr>
          <w:rFonts w:asciiTheme="minorHAnsi" w:eastAsia="Calibri" w:hAnsiTheme="minorHAnsi"/>
          <w:i/>
          <w:szCs w:val="40"/>
          <w:lang w:eastAsia="en-US"/>
        </w:rPr>
        <w:t xml:space="preserve"> минути.</w:t>
      </w:r>
      <w:r w:rsidR="00E12348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11292F">
        <w:rPr>
          <w:rFonts w:asciiTheme="minorHAnsi" w:eastAsia="Calibri" w:hAnsiTheme="minorHAnsi"/>
          <w:i/>
          <w:szCs w:val="40"/>
          <w:lang w:eastAsia="en-US"/>
        </w:rPr>
        <w:t>След изтеклото време, приканих учениците</w:t>
      </w:r>
      <w:r w:rsidR="002F5D52">
        <w:rPr>
          <w:rFonts w:asciiTheme="minorHAnsi" w:eastAsia="Calibri" w:hAnsiTheme="minorHAnsi"/>
          <w:i/>
          <w:szCs w:val="40"/>
          <w:lang w:eastAsia="en-US"/>
        </w:rPr>
        <w:t>,</w:t>
      </w:r>
      <w:r w:rsidR="0011292F">
        <w:rPr>
          <w:rFonts w:asciiTheme="minorHAnsi" w:eastAsia="Calibri" w:hAnsiTheme="minorHAnsi"/>
          <w:i/>
          <w:szCs w:val="40"/>
          <w:lang w:eastAsia="en-US"/>
        </w:rPr>
        <w:t xml:space="preserve"> които пожелаха да прочетат написаното. </w:t>
      </w:r>
      <w:r w:rsidR="00E12348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11292F">
        <w:rPr>
          <w:rFonts w:asciiTheme="minorHAnsi" w:eastAsia="Calibri" w:hAnsiTheme="minorHAnsi"/>
          <w:i/>
          <w:szCs w:val="40"/>
          <w:lang w:eastAsia="en-US"/>
        </w:rPr>
        <w:t>Дискутирахме какво ново сме разбрали за себе си и съучениците си,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 дали е било трудно</w:t>
      </w:r>
      <w:r w:rsidR="0011292F">
        <w:rPr>
          <w:rFonts w:asciiTheme="minorHAnsi" w:eastAsia="Calibri" w:hAnsiTheme="minorHAnsi"/>
          <w:i/>
          <w:szCs w:val="40"/>
          <w:lang w:eastAsia="en-US"/>
        </w:rPr>
        <w:t xml:space="preserve"> да споделим написаното с другите, как може да помагаме с внимание, разбиране и уважение. </w:t>
      </w:r>
      <w:r w:rsidR="00893E2F">
        <w:rPr>
          <w:rFonts w:asciiTheme="minorHAnsi" w:eastAsia="Calibri" w:hAnsiTheme="minorHAnsi"/>
          <w:i/>
          <w:szCs w:val="40"/>
          <w:lang w:eastAsia="en-US"/>
        </w:rPr>
        <w:t>Така след последния участник</w:t>
      </w:r>
      <w:r w:rsidR="00306269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893E2F">
        <w:rPr>
          <w:rFonts w:asciiTheme="minorHAnsi" w:eastAsia="Calibri" w:hAnsiTheme="minorHAnsi"/>
          <w:i/>
          <w:szCs w:val="40"/>
          <w:lang w:eastAsia="en-US"/>
        </w:rPr>
        <w:t>и споделените емоции учениците осъзнаха, че да помагаш е възможно решение на проблем</w:t>
      </w:r>
      <w:r w:rsidR="00640E76">
        <w:rPr>
          <w:rFonts w:asciiTheme="minorHAnsi" w:eastAsia="Calibri" w:hAnsiTheme="minorHAnsi"/>
          <w:i/>
          <w:szCs w:val="40"/>
          <w:lang w:eastAsia="en-US"/>
        </w:rPr>
        <w:t>а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, че с приятел е по-лесно да се пребориш е гнева и че да помагаш е </w:t>
      </w:r>
      <w:r w:rsidR="00E67882">
        <w:rPr>
          <w:rFonts w:asciiTheme="minorHAnsi" w:eastAsia="Calibri" w:hAnsiTheme="minorHAnsi"/>
          <w:i/>
          <w:szCs w:val="40"/>
          <w:lang w:eastAsia="en-US"/>
        </w:rPr>
        <w:t>въпро</w:t>
      </w:r>
      <w:r w:rsidR="00893E2F">
        <w:rPr>
          <w:rFonts w:asciiTheme="minorHAnsi" w:eastAsia="Calibri" w:hAnsiTheme="minorHAnsi"/>
          <w:i/>
          <w:szCs w:val="40"/>
          <w:lang w:eastAsia="en-US"/>
        </w:rPr>
        <w:t>с на избор.</w:t>
      </w:r>
      <w:r w:rsidR="00E67882">
        <w:rPr>
          <w:rFonts w:asciiTheme="minorHAnsi" w:eastAsia="Calibri" w:hAnsiTheme="minorHAnsi"/>
          <w:i/>
          <w:szCs w:val="40"/>
          <w:lang w:eastAsia="en-US"/>
        </w:rPr>
        <w:t xml:space="preserve"> Участниците разбраха, че всеки е важен и значим. Пожелаха да о</w:t>
      </w:r>
      <w:r w:rsidR="00EC0CC2">
        <w:rPr>
          <w:rFonts w:asciiTheme="minorHAnsi" w:eastAsia="Calibri" w:hAnsiTheme="minorHAnsi"/>
          <w:i/>
          <w:szCs w:val="40"/>
          <w:lang w:eastAsia="en-US"/>
        </w:rPr>
        <w:t>питат да зарадват другия до себе</w:t>
      </w:r>
      <w:r w:rsidR="00E67882">
        <w:rPr>
          <w:rFonts w:asciiTheme="minorHAnsi" w:eastAsia="Calibri" w:hAnsiTheme="minorHAnsi"/>
          <w:i/>
          <w:szCs w:val="40"/>
          <w:lang w:eastAsia="en-US"/>
        </w:rPr>
        <w:t xml:space="preserve"> си, да му покажат, че държат на  него.</w:t>
      </w:r>
    </w:p>
    <w:p w:rsidR="00E12348" w:rsidRPr="00F7347D" w:rsidRDefault="00640E76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Разбирайки,че може да си от страната на губещия и печелившия отбор,</w:t>
      </w:r>
      <w:r w:rsidR="00E67882">
        <w:rPr>
          <w:rFonts w:asciiTheme="minorHAnsi" w:eastAsia="Calibri" w:hAnsiTheme="minorHAnsi"/>
          <w:i/>
          <w:szCs w:val="40"/>
          <w:lang w:eastAsia="en-US"/>
        </w:rPr>
        <w:t xml:space="preserve">осъзнаха че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трябва да постъпваш и да се отнасяш  с достойнство към всички .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 Учениците с у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смивка и  желание решиха, че продължават да 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67882">
        <w:rPr>
          <w:rFonts w:asciiTheme="minorHAnsi" w:eastAsia="Calibri" w:hAnsiTheme="minorHAnsi"/>
          <w:i/>
          <w:szCs w:val="40"/>
          <w:lang w:eastAsia="en-US"/>
        </w:rPr>
        <w:t xml:space="preserve"> работят  заедно всички </w:t>
      </w:r>
      <w:r w:rsidR="00306269">
        <w:rPr>
          <w:rFonts w:asciiTheme="minorHAnsi" w:eastAsia="Calibri" w:hAnsiTheme="minorHAnsi"/>
          <w:i/>
          <w:szCs w:val="40"/>
          <w:lang w:eastAsia="en-US"/>
        </w:rPr>
        <w:t xml:space="preserve"> като общност.</w:t>
      </w:r>
    </w:p>
    <w:p w:rsidR="00623860" w:rsidRPr="00F7347D" w:rsidRDefault="00623860" w:rsidP="00623860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szCs w:val="40"/>
          <w:lang w:eastAsia="en-US"/>
        </w:rPr>
      </w:pPr>
    </w:p>
    <w:p w:rsidR="00F7347D" w:rsidRPr="00F7347D" w:rsidRDefault="00F7347D" w:rsidP="00F7347D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5B047F1" wp14:editId="66C4DC03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7D" w:rsidRPr="00305142" w:rsidRDefault="00F7347D" w:rsidP="00F7347D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4288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F7347D" w:rsidRPr="00305142" w:rsidRDefault="00F7347D" w:rsidP="00F7347D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93E2F" w:rsidRDefault="00277255" w:rsidP="00893E2F">
      <w:pPr>
        <w:spacing w:after="200" w:line="276" w:lineRule="auto"/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Ти не играеш честно” </w:t>
      </w:r>
    </w:p>
    <w:p w:rsidR="00F7347D" w:rsidRDefault="00893E2F" w:rsidP="00893E2F">
      <w:pPr>
        <w:spacing w:after="200" w:line="276" w:lineRule="auto"/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 Стига си ни командвала, С..., не си ни госпожа“ </w:t>
      </w:r>
    </w:p>
    <w:p w:rsidR="00277255" w:rsidRDefault="00893E2F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Ядосах се и аз сбърках“</w:t>
      </w:r>
    </w:p>
    <w:p w:rsidR="00255BF1" w:rsidRDefault="00255BF1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55BF1" w:rsidRDefault="00255BF1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Всеки е важен и значим.“</w:t>
      </w:r>
    </w:p>
    <w:p w:rsidR="00E67882" w:rsidRDefault="00E67882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55BF1" w:rsidRDefault="00255BF1" w:rsidP="00E67882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E67882">
        <w:rPr>
          <w:rFonts w:asciiTheme="minorHAnsi" w:eastAsia="Calibri" w:hAnsiTheme="minorHAnsi"/>
          <w:i/>
          <w:szCs w:val="40"/>
          <w:lang w:eastAsia="en-US"/>
        </w:rPr>
        <w:t xml:space="preserve"> Можем да зарадваме другите,като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им покажем нещо добро, важно, нещо, на което много държат“</w:t>
      </w:r>
    </w:p>
    <w:p w:rsidR="009249A9" w:rsidRDefault="009249A9" w:rsidP="00E67882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9249A9" w:rsidRDefault="009249A9" w:rsidP="00E67882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Да помагаш може да бъде и лесно“</w:t>
      </w:r>
    </w:p>
    <w:p w:rsidR="009249A9" w:rsidRDefault="009249A9" w:rsidP="00E67882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9249A9" w:rsidRPr="00F7347D" w:rsidRDefault="009249A9" w:rsidP="00E67882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Когато имаш желание, всичко е лесно“</w:t>
      </w: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9395BC6" wp14:editId="18827800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7D" w:rsidRPr="00305142" w:rsidRDefault="00F7347D" w:rsidP="00F7347D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F7347D" w:rsidRPr="00305142" w:rsidRDefault="00F7347D" w:rsidP="00F7347D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804A9" w:rsidRPr="002804A9" w:rsidRDefault="00860649" w:rsidP="00893E2F">
      <w:pPr>
        <w:ind w:right="-288"/>
        <w:rPr>
          <w:sz w:val="28"/>
          <w:szCs w:val="28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Може </w:t>
      </w:r>
      <w:r w:rsidR="00874129">
        <w:rPr>
          <w:rFonts w:asciiTheme="minorHAnsi" w:eastAsia="Calibri" w:hAnsiTheme="minorHAnsi"/>
          <w:i/>
          <w:szCs w:val="40"/>
          <w:lang w:eastAsia="en-US"/>
        </w:rPr>
        <w:t>да се планира</w:t>
      </w:r>
      <w:r w:rsidR="00893E2F">
        <w:rPr>
          <w:rFonts w:asciiTheme="minorHAnsi" w:eastAsia="Calibri" w:hAnsiTheme="minorHAnsi"/>
          <w:i/>
          <w:szCs w:val="40"/>
          <w:lang w:eastAsia="en-US"/>
        </w:rPr>
        <w:t xml:space="preserve"> за следващ ча</w:t>
      </w:r>
      <w:r w:rsidR="00874129">
        <w:rPr>
          <w:rFonts w:asciiTheme="minorHAnsi" w:eastAsia="Calibri" w:hAnsiTheme="minorHAnsi"/>
          <w:i/>
          <w:szCs w:val="40"/>
          <w:lang w:eastAsia="en-US"/>
        </w:rPr>
        <w:t>с среща разговор с педагогически  съветник за овладяване на негативните емоции и гнева.</w:t>
      </w:r>
    </w:p>
    <w:p w:rsidR="00F7347D" w:rsidRPr="00F7347D" w:rsidRDefault="00F7347D" w:rsidP="00F7347D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74129" w:rsidRDefault="00A64DE4" w:rsidP="00874129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noProof/>
        </w:rPr>
        <w:t xml:space="preserve">  </w:t>
      </w:r>
      <w:r>
        <w:br w:type="textWrapping" w:clear="all"/>
      </w:r>
      <w:r w:rsidR="00874129"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874129" w:rsidRDefault="00874129" w:rsidP="00874129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Урок 2</w:t>
      </w:r>
    </w:p>
    <w:p w:rsidR="00610A93" w:rsidRDefault="00005047" w:rsidP="009249A9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Урокът започнах използвайки познатото за учениците произведение на А. Каралийчев „Паничка мед“</w:t>
      </w:r>
      <w:r w:rsidR="001E4003">
        <w:rPr>
          <w:rFonts w:asciiTheme="minorHAnsi" w:eastAsia="Calibri" w:hAnsiTheme="minorHAnsi"/>
          <w:i/>
          <w:szCs w:val="40"/>
          <w:lang w:eastAsia="en-US"/>
        </w:rPr>
        <w:t>. Диску</w:t>
      </w:r>
      <w:r>
        <w:rPr>
          <w:rFonts w:asciiTheme="minorHAnsi" w:eastAsia="Calibri" w:hAnsiTheme="minorHAnsi"/>
          <w:i/>
          <w:szCs w:val="40"/>
          <w:lang w:eastAsia="en-US"/>
        </w:rPr>
        <w:t>тирахме по темата как можем да помагаме. Какво означава достоен гражданин и кой човек има голямо или златно сърце. Учениците сами достигнаха до извода, че всеки сам избира как да постъпи, но харесаха примера,   на Димчо.  Осъзнаха, че и той е имал право на избор, но мисли първо за другите. Постъпва доблестно, помага, държи се като истински приятел.  Учениците съпреживяха вълненията на Димчо, Матейчо и учителя.</w:t>
      </w:r>
      <w:r w:rsidR="00512BE9">
        <w:rPr>
          <w:rFonts w:asciiTheme="minorHAnsi" w:eastAsia="Calibri" w:hAnsiTheme="minorHAnsi"/>
          <w:i/>
          <w:szCs w:val="40"/>
          <w:lang w:eastAsia="en-US"/>
        </w:rPr>
        <w:t xml:space="preserve"> </w:t>
      </w:r>
    </w:p>
    <w:p w:rsidR="006145A0" w:rsidRDefault="00512BE9" w:rsidP="00512BE9">
      <w:pPr>
        <w:ind w:right="-288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Темата продължих  въпроси  ние как може да помагаме. Нужно ли е да разполагаме с много или е по-важно желанието и да участваме. Запознахме се с Националната програма „Научи се да даряваш“. Дискутирахме по темата за правилата за работа по програмата.</w:t>
      </w:r>
      <w:r w:rsidRPr="00512BE9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Насочвайки децата, те   определиха правилата </w:t>
      </w:r>
      <w:r w:rsidR="007B3804">
        <w:rPr>
          <w:rFonts w:asciiTheme="minorHAnsi" w:eastAsia="Calibri" w:hAnsiTheme="minorHAnsi"/>
          <w:i/>
          <w:szCs w:val="40"/>
          <w:lang w:eastAsia="en-US"/>
        </w:rPr>
        <w:t>на екипа при работа. Осъзнаха, ч</w:t>
      </w:r>
      <w:bookmarkStart w:id="0" w:name="_GoBack"/>
      <w:bookmarkEnd w:id="0"/>
      <w:r>
        <w:rPr>
          <w:rFonts w:asciiTheme="minorHAnsi" w:eastAsia="Calibri" w:hAnsiTheme="minorHAnsi"/>
          <w:i/>
          <w:szCs w:val="40"/>
          <w:lang w:eastAsia="en-US"/>
        </w:rPr>
        <w:t>е има неписани правила, които ни трябват цял живот и че е важно да постъпваме правилно, отговорно и да п</w:t>
      </w:r>
      <w:r w:rsidR="006145A0">
        <w:rPr>
          <w:rFonts w:asciiTheme="minorHAnsi" w:eastAsia="Calibri" w:hAnsiTheme="minorHAnsi"/>
          <w:i/>
          <w:szCs w:val="40"/>
          <w:lang w:eastAsia="en-US"/>
        </w:rPr>
        <w:t>омагаме. Часът продълж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и с поставена тема </w:t>
      </w:r>
      <w:r w:rsidR="006145A0">
        <w:rPr>
          <w:rFonts w:asciiTheme="minorHAnsi" w:eastAsia="Calibri" w:hAnsiTheme="minorHAnsi"/>
          <w:i/>
          <w:szCs w:val="40"/>
          <w:lang w:eastAsia="en-US"/>
        </w:rPr>
        <w:t xml:space="preserve">учениците </w:t>
      </w:r>
      <w:r>
        <w:rPr>
          <w:rFonts w:asciiTheme="minorHAnsi" w:eastAsia="Calibri" w:hAnsiTheme="minorHAnsi"/>
          <w:i/>
          <w:szCs w:val="40"/>
          <w:lang w:eastAsia="en-US"/>
        </w:rPr>
        <w:t>да на</w:t>
      </w:r>
      <w:r w:rsidR="006145A0">
        <w:rPr>
          <w:rFonts w:asciiTheme="minorHAnsi" w:eastAsia="Calibri" w:hAnsiTheme="minorHAnsi"/>
          <w:i/>
          <w:szCs w:val="40"/>
          <w:lang w:eastAsia="en-US"/>
        </w:rPr>
        <w:t>рисуват как ние бихме помогнали. Оставих ги да си помагат с идеи  къде и как може да помагаме, кога и в какви кампании и инициативи да се включим.</w:t>
      </w:r>
    </w:p>
    <w:p w:rsidR="006145A0" w:rsidRPr="00F7347D" w:rsidRDefault="006145A0" w:rsidP="006145A0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Разбирайки, че утре всеки един от тях може да се нуждаеш от помощ, децата осъзнаха че  трябва да помагат и да се отнасят с разбиране и  с достойнство към всички .</w:t>
      </w:r>
      <w:r w:rsidR="009249A9">
        <w:rPr>
          <w:rFonts w:asciiTheme="minorHAnsi" w:eastAsia="Calibri" w:hAnsiTheme="minorHAnsi"/>
          <w:i/>
          <w:szCs w:val="40"/>
          <w:lang w:eastAsia="en-US"/>
        </w:rPr>
        <w:t xml:space="preserve"> Учениците с готовност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решиха, че да помагаш може и да е лесно, стига да имаш желание и малкото, може да бъде достатъчно.</w:t>
      </w:r>
    </w:p>
    <w:p w:rsidR="006145A0" w:rsidRPr="006145A0" w:rsidRDefault="006145A0" w:rsidP="00512BE9">
      <w:pPr>
        <w:ind w:right="-288"/>
        <w:rPr>
          <w:rFonts w:asciiTheme="minorHAnsi" w:eastAsia="Calibri" w:hAnsiTheme="minorHAnsi"/>
          <w:i/>
          <w:szCs w:val="40"/>
          <w:lang w:eastAsia="en-US"/>
        </w:rPr>
      </w:pPr>
    </w:p>
    <w:p w:rsidR="00512BE9" w:rsidRDefault="00512BE9" w:rsidP="00512BE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12BE9" w:rsidRPr="00F7347D" w:rsidRDefault="00512BE9" w:rsidP="00874129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F84B3A" w:rsidRDefault="00F84B3A">
      <w:pPr>
        <w:rPr>
          <w:noProof/>
        </w:rPr>
      </w:pPr>
    </w:p>
    <w:p w:rsidR="00B9215C" w:rsidRDefault="00397EFD">
      <w:pPr>
        <w:rPr>
          <w:noProof/>
        </w:rPr>
      </w:pPr>
      <w:r>
        <w:rPr>
          <w:noProof/>
        </w:rPr>
        <w:t xml:space="preserve"> </w:t>
      </w:r>
      <w:r w:rsidR="00C16E61">
        <w:rPr>
          <w:noProof/>
        </w:rPr>
        <w:t xml:space="preserve">  </w:t>
      </w:r>
      <w:r>
        <w:rPr>
          <w:noProof/>
        </w:rPr>
        <w:t xml:space="preserve"> </w:t>
      </w:r>
      <w:r w:rsidR="001E639F">
        <w:rPr>
          <w:noProof/>
        </w:rPr>
        <w:t xml:space="preserve"> </w:t>
      </w:r>
      <w:r>
        <w:rPr>
          <w:noProof/>
        </w:rPr>
        <w:t xml:space="preserve"> </w:t>
      </w:r>
    </w:p>
    <w:p w:rsidR="00C16E61" w:rsidRDefault="00C16E61">
      <w:r>
        <w:t xml:space="preserve"> </w:t>
      </w:r>
      <w:r w:rsidR="001E639F">
        <w:t xml:space="preserve"> </w:t>
      </w:r>
      <w:r w:rsidR="00397EFD">
        <w:t xml:space="preserve"> </w:t>
      </w:r>
      <w:r w:rsidR="001E639F">
        <w:t xml:space="preserve"> </w:t>
      </w:r>
    </w:p>
    <w:sectPr w:rsidR="00C1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C"/>
    <w:rsid w:val="00005047"/>
    <w:rsid w:val="00085FE2"/>
    <w:rsid w:val="000B28F1"/>
    <w:rsid w:val="0011292F"/>
    <w:rsid w:val="001E4003"/>
    <w:rsid w:val="001E639F"/>
    <w:rsid w:val="002377EF"/>
    <w:rsid w:val="00255BF1"/>
    <w:rsid w:val="0026330D"/>
    <w:rsid w:val="00277255"/>
    <w:rsid w:val="002804A9"/>
    <w:rsid w:val="002E397A"/>
    <w:rsid w:val="002F2A12"/>
    <w:rsid w:val="002F5D52"/>
    <w:rsid w:val="00306269"/>
    <w:rsid w:val="003852F5"/>
    <w:rsid w:val="00397EFD"/>
    <w:rsid w:val="004511D3"/>
    <w:rsid w:val="004A1015"/>
    <w:rsid w:val="00512BE9"/>
    <w:rsid w:val="0051437A"/>
    <w:rsid w:val="00556B25"/>
    <w:rsid w:val="00610A93"/>
    <w:rsid w:val="006145A0"/>
    <w:rsid w:val="00623860"/>
    <w:rsid w:val="00640E76"/>
    <w:rsid w:val="006A18FA"/>
    <w:rsid w:val="00794ECB"/>
    <w:rsid w:val="007B3804"/>
    <w:rsid w:val="008442B8"/>
    <w:rsid w:val="00860649"/>
    <w:rsid w:val="00874129"/>
    <w:rsid w:val="00893E2F"/>
    <w:rsid w:val="008C71E1"/>
    <w:rsid w:val="009249A9"/>
    <w:rsid w:val="00A156B0"/>
    <w:rsid w:val="00A64DE4"/>
    <w:rsid w:val="00A837FE"/>
    <w:rsid w:val="00AD702E"/>
    <w:rsid w:val="00AE58E7"/>
    <w:rsid w:val="00B9215C"/>
    <w:rsid w:val="00C16E61"/>
    <w:rsid w:val="00CD5A73"/>
    <w:rsid w:val="00E12348"/>
    <w:rsid w:val="00E2470E"/>
    <w:rsid w:val="00E4051C"/>
    <w:rsid w:val="00E57763"/>
    <w:rsid w:val="00E67882"/>
    <w:rsid w:val="00EC0CC2"/>
    <w:rsid w:val="00F7347D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2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2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21</cp:revision>
  <dcterms:created xsi:type="dcterms:W3CDTF">2017-10-02T17:21:00Z</dcterms:created>
  <dcterms:modified xsi:type="dcterms:W3CDTF">2017-10-29T15:23:00Z</dcterms:modified>
</cp:coreProperties>
</file>