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C76D6A" w:rsidRDefault="004E05D4" w:rsidP="00C76D6A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C76D6A" w:rsidRPr="00C76D6A">
        <w:rPr>
          <w:rFonts w:asciiTheme="minorHAnsi" w:hAnsiTheme="minorHAnsi"/>
          <w:b/>
          <w:sz w:val="44"/>
        </w:rPr>
        <w:t>КАКВО Е ФИЛАНТРОПИЯТА?</w:t>
      </w:r>
    </w:p>
    <w:p w:rsidR="00C76D6A" w:rsidRPr="00083A5F" w:rsidRDefault="00C76D6A" w:rsidP="00C76D6A">
      <w:pPr>
        <w:spacing w:after="0" w:line="240" w:lineRule="auto"/>
        <w:jc w:val="center"/>
        <w:rPr>
          <w:rFonts w:asciiTheme="minorHAnsi" w:hAnsiTheme="minorHAnsi"/>
          <w:b/>
          <w:sz w:val="24"/>
          <w:lang w:val="bg-BG"/>
        </w:rPr>
      </w:pPr>
      <w:r w:rsidRPr="00083A5F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F8A43" wp14:editId="7B67EC8D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083A5F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AD09C" wp14:editId="3751E663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083A5F">
        <w:rPr>
          <w:rFonts w:asciiTheme="minorHAnsi" w:hAnsiTheme="minorHAnsi"/>
          <w:b/>
          <w:sz w:val="24"/>
          <w:lang w:val="bg-BG"/>
        </w:rPr>
        <w:t>Виолета Тачева, преподавател в СУ „Петко Рачев Славейков“, град Трявна</w:t>
      </w:r>
    </w:p>
    <w:p w:rsidR="00C76D6A" w:rsidRPr="00674E7C" w:rsidRDefault="00C76D6A" w:rsidP="00C76D6A">
      <w:pPr>
        <w:spacing w:after="0" w:line="240" w:lineRule="auto"/>
        <w:jc w:val="center"/>
        <w:rPr>
          <w:rFonts w:asciiTheme="minorHAnsi" w:hAnsiTheme="minorHAnsi"/>
          <w:b/>
          <w:sz w:val="24"/>
          <w:lang w:val="bg-BG"/>
        </w:rPr>
      </w:pPr>
      <w:r w:rsidRPr="00083A5F">
        <w:rPr>
          <w:rFonts w:asciiTheme="minorHAnsi" w:hAnsiTheme="minorHAnsi"/>
          <w:b/>
          <w:sz w:val="24"/>
          <w:lang w:val="bg-BG"/>
        </w:rPr>
        <w:t xml:space="preserve">Часът е проведен в </w:t>
      </w:r>
      <w:r w:rsidRPr="00674E7C">
        <w:rPr>
          <w:rFonts w:asciiTheme="minorHAnsi" w:hAnsiTheme="minorHAnsi"/>
          <w:b/>
          <w:sz w:val="24"/>
        </w:rPr>
        <w:t>IX</w:t>
      </w:r>
      <w:r w:rsidRPr="00674E7C">
        <w:rPr>
          <w:rFonts w:asciiTheme="minorHAnsi" w:hAnsiTheme="minorHAnsi"/>
          <w:b/>
          <w:sz w:val="24"/>
          <w:lang w:val="bg-BG"/>
        </w:rPr>
        <w:t xml:space="preserve"> „а“ клас на </w:t>
      </w:r>
      <w:r w:rsidR="00674E7C" w:rsidRPr="00674E7C">
        <w:rPr>
          <w:rFonts w:asciiTheme="minorHAnsi" w:hAnsiTheme="minorHAnsi"/>
          <w:b/>
          <w:sz w:val="24"/>
          <w:lang w:val="bg-BG"/>
        </w:rPr>
        <w:t>06.11</w:t>
      </w:r>
      <w:r w:rsidRPr="00674E7C">
        <w:rPr>
          <w:rFonts w:asciiTheme="minorHAnsi" w:hAnsiTheme="minorHAnsi"/>
          <w:b/>
          <w:sz w:val="24"/>
          <w:lang w:val="bg-BG"/>
        </w:rPr>
        <w:t>.2017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BD0939" w:rsidRDefault="00BD0939" w:rsidP="00E5607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t>„Като даваш, показваш на другите, че и те могат“</w:t>
      </w:r>
    </w:p>
    <w:p w:rsidR="00BD0939" w:rsidRDefault="00BD0939" w:rsidP="00E5607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Pr="00541E5B">
        <w:rPr>
          <w:rFonts w:asciiTheme="minorHAnsi" w:hAnsiTheme="minorHAnsi"/>
          <w:i/>
          <w:sz w:val="24"/>
          <w:szCs w:val="40"/>
          <w:lang w:val="bg-BG"/>
        </w:rPr>
        <w:t>Пилешка супа за душата на тийнейджъра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“ </w:t>
      </w:r>
    </w:p>
    <w:p w:rsidR="00305142" w:rsidRDefault="00BD0939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от </w:t>
      </w:r>
      <w:r w:rsidRPr="00541E5B">
        <w:rPr>
          <w:rFonts w:asciiTheme="minorHAnsi" w:hAnsiTheme="minorHAnsi"/>
          <w:i/>
          <w:sz w:val="24"/>
          <w:szCs w:val="40"/>
          <w:lang w:val="bg-BG"/>
        </w:rPr>
        <w:t>Канфийлд, Хансен и Киргбергер</w:t>
      </w:r>
      <w:r>
        <w:rPr>
          <w:rFonts w:asciiTheme="minorHAnsi" w:hAnsiTheme="minorHAnsi"/>
          <w:i/>
          <w:noProof/>
          <w:sz w:val="24"/>
          <w:szCs w:val="40"/>
        </w:rPr>
        <w:t xml:space="preserve"> </w:t>
      </w:r>
      <w:r w:rsidR="00305142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B31427" w:rsidRDefault="00B31427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Общата цел на урока е да се заостри вниманието на учениците към филантропията чрез една продължителна интерактивна дискусия със следните опорни точки:</w:t>
      </w:r>
    </w:p>
    <w:p w:rsidR="00B31427" w:rsidRDefault="00B31427" w:rsidP="00B314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Определение на филантропията като процес и определения на сходни и съпътстващи дейности;</w:t>
      </w:r>
    </w:p>
    <w:p w:rsidR="00B31427" w:rsidRDefault="00B31427" w:rsidP="00B314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Разглеждане и обсъждане на конкретни примери от историята и съвремието;</w:t>
      </w:r>
    </w:p>
    <w:p w:rsidR="00B31427" w:rsidRDefault="00B31427" w:rsidP="00B314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Проучване на </w:t>
      </w:r>
      <w:r w:rsidRPr="00B31427">
        <w:rPr>
          <w:rFonts w:asciiTheme="minorHAnsi" w:hAnsiTheme="minorHAnsi"/>
          <w:i/>
          <w:sz w:val="24"/>
          <w:szCs w:val="40"/>
          <w:lang w:val="bg-BG"/>
        </w:rPr>
        <w:t>видо</w:t>
      </w:r>
      <w:r>
        <w:rPr>
          <w:rFonts w:asciiTheme="minorHAnsi" w:hAnsiTheme="minorHAnsi"/>
          <w:i/>
          <w:sz w:val="24"/>
          <w:szCs w:val="40"/>
          <w:lang w:val="bg-BG"/>
        </w:rPr>
        <w:t>вете благотворителни институции и тяхната благотворителна дейност;</w:t>
      </w:r>
    </w:p>
    <w:p w:rsidR="00BB32E1" w:rsidRDefault="00BB32E1" w:rsidP="00B314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Определяне на </w:t>
      </w:r>
      <w:r w:rsidR="00B31427" w:rsidRPr="00B31427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B31427">
        <w:rPr>
          <w:rFonts w:asciiTheme="minorHAnsi" w:hAnsiTheme="minorHAnsi"/>
          <w:i/>
          <w:sz w:val="24"/>
          <w:szCs w:val="40"/>
          <w:lang w:val="bg-BG"/>
        </w:rPr>
        <w:t xml:space="preserve">индивидуалните умения, талант и интереси, които са приложими към доброволческите действия за общото благо </w:t>
      </w:r>
      <w:r>
        <w:rPr>
          <w:rFonts w:asciiTheme="minorHAnsi" w:hAnsiTheme="minorHAnsi"/>
          <w:i/>
          <w:sz w:val="24"/>
          <w:szCs w:val="40"/>
          <w:lang w:val="bg-BG"/>
        </w:rPr>
        <w:t>с препратка към собствения опит на учениците в тази област.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0246B4" w:rsidRDefault="00C47E04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Темата „Какво е филантропия“ беше разработена в рамките на четири учебни часа, които се оказаха крайно недостатъчни за проявения от учениците интерес. Започнахме с изработването на „речник на филантропа“ – работа </w:t>
      </w:r>
      <w:r w:rsidRPr="00C47E04">
        <w:rPr>
          <w:rFonts w:asciiTheme="minorHAnsi" w:hAnsiTheme="minorHAnsi"/>
          <w:i/>
          <w:sz w:val="24"/>
          <w:szCs w:val="40"/>
          <w:lang w:val="bg-BG"/>
        </w:rPr>
        <w:t xml:space="preserve">по групи и представяне чрез говорители </w:t>
      </w:r>
      <w:r w:rsidR="00620864">
        <w:rPr>
          <w:rFonts w:asciiTheme="minorHAnsi" w:hAnsiTheme="minorHAnsi"/>
          <w:i/>
          <w:sz w:val="24"/>
          <w:szCs w:val="40"/>
          <w:lang w:val="bg-BG"/>
        </w:rPr>
        <w:t>на обсъдените в групата термини</w:t>
      </w:r>
      <w:r w:rsidRPr="00C47E04">
        <w:rPr>
          <w:rFonts w:asciiTheme="minorHAnsi" w:hAnsiTheme="minorHAnsi"/>
          <w:i/>
          <w:sz w:val="24"/>
          <w:szCs w:val="40"/>
          <w:lang w:val="bg-BG"/>
        </w:rPr>
        <w:t xml:space="preserve">. На дъската изработихме „речника“ и </w:t>
      </w:r>
      <w:r>
        <w:rPr>
          <w:rFonts w:asciiTheme="minorHAnsi" w:hAnsiTheme="minorHAnsi"/>
          <w:i/>
          <w:sz w:val="24"/>
          <w:szCs w:val="40"/>
          <w:lang w:val="bg-BG"/>
        </w:rPr>
        <w:t>първият учебен час</w:t>
      </w:r>
      <w:r w:rsidRPr="00C47E04">
        <w:rPr>
          <w:rFonts w:asciiTheme="minorHAnsi" w:hAnsiTheme="minorHAnsi"/>
          <w:i/>
          <w:sz w:val="24"/>
          <w:szCs w:val="40"/>
          <w:lang w:val="bg-BG"/>
        </w:rPr>
        <w:t xml:space="preserve"> не ни стигна за обсъждане и примери</w:t>
      </w:r>
      <w:r w:rsidR="00E9649A">
        <w:rPr>
          <w:rFonts w:asciiTheme="minorHAnsi" w:hAnsiTheme="minorHAnsi"/>
          <w:i/>
          <w:sz w:val="24"/>
          <w:szCs w:val="40"/>
          <w:lang w:val="bg-BG"/>
        </w:rPr>
        <w:t xml:space="preserve"> по </w:t>
      </w:r>
      <w:r w:rsidR="000246B4">
        <w:rPr>
          <w:rFonts w:asciiTheme="minorHAnsi" w:hAnsiTheme="minorHAnsi"/>
          <w:i/>
          <w:sz w:val="24"/>
          <w:szCs w:val="40"/>
          <w:lang w:val="bg-BG"/>
        </w:rPr>
        <w:t>изброените</w:t>
      </w:r>
      <w:r w:rsidR="00E9649A">
        <w:rPr>
          <w:rFonts w:asciiTheme="minorHAnsi" w:hAnsiTheme="minorHAnsi"/>
          <w:i/>
          <w:sz w:val="24"/>
          <w:szCs w:val="40"/>
          <w:lang w:val="bg-BG"/>
        </w:rPr>
        <w:t xml:space="preserve"> понятия. Оказа се, че учениц</w:t>
      </w:r>
      <w:r w:rsidR="000246B4">
        <w:rPr>
          <w:rFonts w:asciiTheme="minorHAnsi" w:hAnsiTheme="minorHAnsi"/>
          <w:i/>
          <w:sz w:val="24"/>
          <w:szCs w:val="40"/>
          <w:lang w:val="bg-BG"/>
        </w:rPr>
        <w:t>ите имат доста знания по темата:</w:t>
      </w:r>
      <w:r w:rsidR="00E9649A">
        <w:rPr>
          <w:rFonts w:asciiTheme="minorHAnsi" w:hAnsiTheme="minorHAnsi"/>
          <w:i/>
          <w:sz w:val="24"/>
          <w:szCs w:val="40"/>
          <w:lang w:val="bg-BG"/>
        </w:rPr>
        <w:t xml:space="preserve"> неочаквано за мен те говориха например за „алтруизъм“</w:t>
      </w:r>
      <w:r w:rsidR="000246B4">
        <w:rPr>
          <w:rFonts w:asciiTheme="minorHAnsi" w:hAnsiTheme="minorHAnsi"/>
          <w:i/>
          <w:sz w:val="24"/>
          <w:szCs w:val="40"/>
          <w:lang w:val="bg-BG"/>
        </w:rPr>
        <w:t>, „ключ към сърцето“ и „емпатия“. След часа учениците имат модул</w:t>
      </w:r>
      <w:r w:rsidR="00620864">
        <w:rPr>
          <w:rFonts w:asciiTheme="minorHAnsi" w:hAnsiTheme="minorHAnsi"/>
          <w:i/>
          <w:sz w:val="24"/>
          <w:szCs w:val="40"/>
          <w:lang w:val="bg-BG"/>
        </w:rPr>
        <w:t xml:space="preserve"> по физическо възпитание и спорт</w:t>
      </w:r>
      <w:r w:rsidR="000246B4">
        <w:rPr>
          <w:rFonts w:asciiTheme="minorHAnsi" w:hAnsiTheme="minorHAnsi"/>
          <w:i/>
          <w:sz w:val="24"/>
          <w:szCs w:val="40"/>
          <w:lang w:val="bg-BG"/>
        </w:rPr>
        <w:t xml:space="preserve">. Колегата сподели с мен, че те са продължили обсъждането на филантропията, което е показател за </w:t>
      </w:r>
      <w:r w:rsidR="00541E5B">
        <w:rPr>
          <w:rFonts w:asciiTheme="minorHAnsi" w:hAnsiTheme="minorHAnsi"/>
          <w:i/>
          <w:sz w:val="24"/>
          <w:szCs w:val="40"/>
          <w:lang w:val="bg-BG"/>
        </w:rPr>
        <w:t xml:space="preserve">постигане на целта на урока. </w:t>
      </w:r>
    </w:p>
    <w:p w:rsidR="00620864" w:rsidRPr="0055167D" w:rsidRDefault="00541E5B" w:rsidP="0062086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рамките на втория час по темата „Какво е филантропия“ на учениците беше предоставен за обсъждане текста „</w:t>
      </w:r>
      <w:r w:rsidRPr="00541E5B">
        <w:rPr>
          <w:rFonts w:asciiTheme="minorHAnsi" w:hAnsiTheme="minorHAnsi"/>
          <w:i/>
          <w:sz w:val="24"/>
          <w:szCs w:val="40"/>
          <w:lang w:val="bg-BG"/>
        </w:rPr>
        <w:t>Подарък за двама</w:t>
      </w:r>
      <w:r>
        <w:rPr>
          <w:rFonts w:asciiTheme="minorHAnsi" w:hAnsiTheme="minorHAnsi"/>
          <w:i/>
          <w:sz w:val="24"/>
          <w:szCs w:val="40"/>
          <w:lang w:val="bg-BG"/>
        </w:rPr>
        <w:t>“, откъс от</w:t>
      </w:r>
      <w:r w:rsidRPr="00541E5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Pr="00541E5B">
        <w:rPr>
          <w:rFonts w:asciiTheme="minorHAnsi" w:hAnsiTheme="minorHAnsi"/>
          <w:i/>
          <w:sz w:val="24"/>
          <w:szCs w:val="40"/>
          <w:lang w:val="bg-BG"/>
        </w:rPr>
        <w:t>Пилешка супа за душата на тийнейджъра</w:t>
      </w:r>
      <w:r>
        <w:rPr>
          <w:rFonts w:asciiTheme="minorHAnsi" w:hAnsiTheme="minorHAnsi"/>
          <w:i/>
          <w:sz w:val="24"/>
          <w:szCs w:val="40"/>
          <w:lang w:val="bg-BG"/>
        </w:rPr>
        <w:t>“ на</w:t>
      </w:r>
      <w:r w:rsidR="00620864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541E5B">
        <w:rPr>
          <w:rFonts w:asciiTheme="minorHAnsi" w:hAnsiTheme="minorHAnsi"/>
          <w:i/>
          <w:sz w:val="24"/>
          <w:szCs w:val="40"/>
          <w:lang w:val="bg-BG"/>
        </w:rPr>
        <w:t>Канфийлд, Хансен и Киргбергер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. Всяко дете получи екземпляр от текста и време за самостоятелно проучване. След четенето поисках от децата спонтанни кратки първи коментари, след което ги разделих на групи, за да споделят впечатленията си и да направят изводи от текста. Говорителите на всяка от групите </w:t>
      </w:r>
      <w:r w:rsidRPr="0055167D">
        <w:rPr>
          <w:rFonts w:asciiTheme="minorHAnsi" w:hAnsiTheme="minorHAnsi"/>
          <w:i/>
          <w:sz w:val="24"/>
          <w:szCs w:val="40"/>
          <w:lang w:val="bg-BG"/>
        </w:rPr>
        <w:t xml:space="preserve">формулираха крайните </w:t>
      </w:r>
      <w:r w:rsidR="0055167D">
        <w:rPr>
          <w:rFonts w:asciiTheme="minorHAnsi" w:hAnsiTheme="minorHAnsi"/>
          <w:i/>
          <w:sz w:val="24"/>
          <w:szCs w:val="40"/>
          <w:lang w:val="bg-BG"/>
        </w:rPr>
        <w:t>изводи</w:t>
      </w:r>
      <w:r w:rsidRPr="0055167D">
        <w:rPr>
          <w:rFonts w:asciiTheme="minorHAnsi" w:hAnsiTheme="minorHAnsi"/>
          <w:i/>
          <w:sz w:val="24"/>
          <w:szCs w:val="40"/>
          <w:lang w:val="bg-BG"/>
        </w:rPr>
        <w:t xml:space="preserve">:  </w:t>
      </w:r>
    </w:p>
    <w:p w:rsidR="0055167D" w:rsidRPr="0055167D" w:rsidRDefault="0055167D" w:rsidP="00551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5167D">
        <w:rPr>
          <w:rFonts w:asciiTheme="minorHAnsi" w:hAnsiTheme="minorHAnsi"/>
          <w:i/>
          <w:sz w:val="24"/>
          <w:szCs w:val="40"/>
          <w:lang w:val="bg-BG"/>
        </w:rPr>
        <w:t>Най-важното е, че добрината е заразителна!</w:t>
      </w:r>
    </w:p>
    <w:p w:rsidR="0055167D" w:rsidRPr="0055167D" w:rsidRDefault="0055167D" w:rsidP="00551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5167D">
        <w:rPr>
          <w:rFonts w:asciiTheme="minorHAnsi" w:hAnsiTheme="minorHAnsi"/>
          <w:i/>
          <w:sz w:val="24"/>
          <w:szCs w:val="40"/>
          <w:lang w:val="bg-BG"/>
        </w:rPr>
        <w:t>Когато доброто се мултиплицира, светът става по-добър!</w:t>
      </w:r>
    </w:p>
    <w:p w:rsidR="0055167D" w:rsidRPr="0055167D" w:rsidRDefault="0055167D" w:rsidP="00551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5167D">
        <w:rPr>
          <w:rFonts w:asciiTheme="minorHAnsi" w:hAnsiTheme="minorHAnsi"/>
          <w:i/>
          <w:sz w:val="24"/>
          <w:szCs w:val="40"/>
          <w:lang w:val="bg-BG"/>
        </w:rPr>
        <w:t>Когато даваш добро, рано или късно то се връща при теб!</w:t>
      </w:r>
    </w:p>
    <w:p w:rsidR="00620864" w:rsidRDefault="00620864" w:rsidP="0062086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Накрая учениците получиха задача за домашна работа: да напишат кратко есе по една от следните две теми: </w:t>
      </w:r>
      <w:r w:rsidRPr="00541E5B">
        <w:rPr>
          <w:rFonts w:asciiTheme="minorHAnsi" w:hAnsiTheme="minorHAnsi"/>
          <w:i/>
          <w:sz w:val="24"/>
          <w:szCs w:val="40"/>
          <w:lang w:val="bg-BG"/>
        </w:rPr>
        <w:t>„Набележете и опишете една група с нестопанска цел и стоките и услугите, които тя предлага без стимул за печалба“ или „Изберете и опишете една историческа личност или група от 1950 г. до наши дни, която е работила за общото благо“.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Всеки ученик получи лист с критериите за оценка на есето и записан срок за предаването му. Часът беше някак много тих и много творчески зареден, което също е показател за постигната цел.</w:t>
      </w:r>
    </w:p>
    <w:p w:rsidR="00A86EAA" w:rsidRDefault="00620864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Третият час по темата беше посветен на „бащата на филантропията“ Андрю Карнеги. За да бъде информацията за живота и дейността му по интересна и завладяваща, тя бе представен</w:t>
      </w:r>
      <w:r w:rsidR="00C15B03">
        <w:rPr>
          <w:rFonts w:asciiTheme="minorHAnsi" w:hAnsiTheme="minorHAnsi"/>
          <w:i/>
          <w:sz w:val="24"/>
          <w:szCs w:val="40"/>
          <w:lang w:val="bg-BG"/>
        </w:rPr>
        <w:t xml:space="preserve">а като мултимедиийна презентация. Учениците </w:t>
      </w:r>
      <w:r w:rsidR="00C15B03" w:rsidRPr="00C15B03">
        <w:rPr>
          <w:rFonts w:asciiTheme="minorHAnsi" w:hAnsiTheme="minorHAnsi"/>
          <w:i/>
          <w:sz w:val="24"/>
          <w:szCs w:val="40"/>
          <w:lang w:val="bg-BG"/>
        </w:rPr>
        <w:t>силно се заинтересуваха от Андрю Карнеги. Никой бе беше чувал името му, само едно</w:t>
      </w:r>
      <w:r w:rsidR="00C15B03">
        <w:rPr>
          <w:rFonts w:asciiTheme="minorHAnsi" w:hAnsiTheme="minorHAnsi"/>
          <w:i/>
          <w:sz w:val="24"/>
          <w:szCs w:val="40"/>
          <w:lang w:val="bg-BG"/>
        </w:rPr>
        <w:t xml:space="preserve"> момче</w:t>
      </w:r>
      <w:r w:rsidR="00C15B03" w:rsidRPr="00C15B03">
        <w:rPr>
          <w:rFonts w:asciiTheme="minorHAnsi" w:hAnsiTheme="minorHAnsi"/>
          <w:i/>
          <w:sz w:val="24"/>
          <w:szCs w:val="40"/>
          <w:lang w:val="bg-BG"/>
        </w:rPr>
        <w:t xml:space="preserve"> се сети за Карнеги хол. Приеха биографията с интерес, през цялото време правиха препратки към своя живот. Момичетата бяха много впечатлени от факта, че жена му в предбрачен договор се е съгласила цялото му богатство </w:t>
      </w:r>
      <w:r w:rsidR="00C15B03">
        <w:rPr>
          <w:rFonts w:asciiTheme="minorHAnsi" w:hAnsiTheme="minorHAnsi"/>
          <w:i/>
          <w:sz w:val="24"/>
          <w:szCs w:val="40"/>
          <w:lang w:val="bg-BG"/>
        </w:rPr>
        <w:t>да</w:t>
      </w:r>
      <w:r w:rsidR="00C15B03" w:rsidRPr="00C15B03">
        <w:rPr>
          <w:rFonts w:asciiTheme="minorHAnsi" w:hAnsiTheme="minorHAnsi"/>
          <w:i/>
          <w:sz w:val="24"/>
          <w:szCs w:val="40"/>
          <w:lang w:val="bg-BG"/>
        </w:rPr>
        <w:t xml:space="preserve"> бъде дарено в полза на обществото. Стана много хубава дискусия. </w:t>
      </w:r>
      <w:r w:rsidR="00C15B03">
        <w:rPr>
          <w:rFonts w:asciiTheme="minorHAnsi" w:hAnsiTheme="minorHAnsi"/>
          <w:i/>
          <w:sz w:val="24"/>
          <w:szCs w:val="40"/>
          <w:lang w:val="bg-BG"/>
        </w:rPr>
        <w:t>Може би най-показателно по отношение на постигането на целта на урока бяха отговорите на последния въпрос, поставен за обсъждане: Бихте ли постъпили като Карнеги? Половината от учениците отговориха</w:t>
      </w:r>
      <w:r w:rsidR="00C15B03" w:rsidRPr="00C15B03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C15B03">
        <w:rPr>
          <w:rFonts w:asciiTheme="minorHAnsi" w:hAnsiTheme="minorHAnsi"/>
          <w:i/>
          <w:sz w:val="24"/>
          <w:szCs w:val="40"/>
          <w:lang w:val="bg-BG"/>
        </w:rPr>
        <w:t xml:space="preserve">с "твърдо да", другата с </w:t>
      </w:r>
      <w:r w:rsidR="00C15B03" w:rsidRPr="00C15B03">
        <w:rPr>
          <w:rFonts w:asciiTheme="minorHAnsi" w:hAnsiTheme="minorHAnsi"/>
          <w:i/>
          <w:sz w:val="24"/>
          <w:szCs w:val="40"/>
          <w:lang w:val="bg-BG"/>
        </w:rPr>
        <w:t>"почти</w:t>
      </w:r>
      <w:r w:rsidR="00C15B03">
        <w:rPr>
          <w:rFonts w:asciiTheme="minorHAnsi" w:hAnsiTheme="minorHAnsi"/>
          <w:i/>
          <w:sz w:val="24"/>
          <w:szCs w:val="40"/>
          <w:lang w:val="bg-BG"/>
        </w:rPr>
        <w:t>“ и</w:t>
      </w:r>
      <w:r w:rsidR="00C15B03" w:rsidRPr="00C15B03">
        <w:rPr>
          <w:rFonts w:asciiTheme="minorHAnsi" w:hAnsiTheme="minorHAnsi"/>
          <w:i/>
          <w:sz w:val="24"/>
          <w:szCs w:val="40"/>
          <w:lang w:val="bg-BG"/>
        </w:rPr>
        <w:t xml:space="preserve"> нямаше нито един който да каже: не бих постъпил като него. В края на часа спонтанните изказвания бяха" пак да имаме такъв час" !!</w:t>
      </w:r>
    </w:p>
    <w:p w:rsidR="00C15B03" w:rsidRDefault="00A76F82" w:rsidP="003E7AC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края на темата учениците преставиха своите есета. От 18 ученика само 4 не предадоха св</w:t>
      </w:r>
      <w:r w:rsidR="00521806">
        <w:rPr>
          <w:rFonts w:asciiTheme="minorHAnsi" w:hAnsiTheme="minorHAnsi"/>
          <w:i/>
          <w:sz w:val="24"/>
          <w:szCs w:val="40"/>
          <w:lang w:val="bg-BG"/>
        </w:rPr>
        <w:t>о</w:t>
      </w:r>
      <w:r>
        <w:rPr>
          <w:rFonts w:asciiTheme="minorHAnsi" w:hAnsiTheme="minorHAnsi"/>
          <w:i/>
          <w:sz w:val="24"/>
          <w:szCs w:val="40"/>
          <w:lang w:val="bg-BG"/>
        </w:rPr>
        <w:t>е изследване, като не дефинираха отказ, а просто подходиха нехайно и не се включиха в поставения срок. Интересно е, че всички 14 ученика, които правиха изследване избраха втората поставена тема. В есетата имаше много интересни и вълнуващи неща. Изборът на исторически личности</w:t>
      </w:r>
      <w:r w:rsidR="003E7AC3">
        <w:rPr>
          <w:rFonts w:asciiTheme="minorHAnsi" w:hAnsiTheme="minorHAnsi"/>
          <w:i/>
          <w:sz w:val="24"/>
          <w:szCs w:val="40"/>
          <w:lang w:val="bg-BG"/>
        </w:rPr>
        <w:t xml:space="preserve"> и групи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включваше майка Тереза, светоноизвестния неврохирург Бенджамин Карсън, авиоконструктора Асен Йорданов, </w:t>
      </w:r>
      <w:r w:rsidR="003E7AC3">
        <w:rPr>
          <w:rFonts w:asciiTheme="minorHAnsi" w:hAnsiTheme="minorHAnsi"/>
          <w:i/>
          <w:sz w:val="24"/>
          <w:szCs w:val="40"/>
          <w:lang w:val="bg-BG"/>
        </w:rPr>
        <w:t xml:space="preserve">фондация „Четири лапи“ и др. </w:t>
      </w:r>
    </w:p>
    <w:p w:rsidR="006D4CA5" w:rsidRDefault="006D4CA5" w:rsidP="003E7AC3">
      <w:pPr>
        <w:spacing w:after="0" w:line="240" w:lineRule="auto"/>
        <w:ind w:left="284"/>
        <w:jc w:val="both"/>
        <w:rPr>
          <w:rFonts w:ascii="Calibri" w:eastAsia="Times New Roman" w:hAnsi="Calibri"/>
          <w:color w:val="000000"/>
          <w:sz w:val="24"/>
          <w:szCs w:val="24"/>
          <w:lang w:val="bg-BG"/>
        </w:rPr>
      </w:pPr>
    </w:p>
    <w:p w:rsidR="00C15B03" w:rsidRDefault="006D4CA5" w:rsidP="006D4CA5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4"/>
          <w:szCs w:val="24"/>
          <w:lang w:val="bg-BG"/>
        </w:rPr>
      </w:pPr>
      <w:r>
        <w:rPr>
          <w:rFonts w:ascii="Calibri" w:eastAsia="Times New Roman" w:hAnsi="Calibri"/>
          <w:noProof/>
          <w:color w:val="000000"/>
          <w:sz w:val="24"/>
          <w:szCs w:val="24"/>
        </w:rPr>
        <w:drawing>
          <wp:inline distT="0" distB="0" distL="0" distR="0">
            <wp:extent cx="4913997" cy="2762250"/>
            <wp:effectExtent l="0" t="0" r="1270" b="0"/>
            <wp:docPr id="2" name="Picture 2" descr="F:\Eto ti papkata\proekti\daritelstvo\dokazatelstva - snimki\filantropiqta\IMG_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to ti papkata\proekti\daritelstvo\dokazatelstva - snimki\filantropiqta\IMG_38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52" cy="276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A5" w:rsidRDefault="006D4CA5" w:rsidP="006D4CA5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4"/>
          <w:szCs w:val="24"/>
          <w:lang w:val="bg-BG"/>
        </w:rPr>
      </w:pPr>
    </w:p>
    <w:p w:rsidR="006D4CA5" w:rsidRPr="00264B0A" w:rsidRDefault="006D4CA5" w:rsidP="00154285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noProof/>
          <w:color w:val="000000"/>
          <w:sz w:val="24"/>
          <w:szCs w:val="24"/>
          <w:lang w:val="bg-BG"/>
        </w:rPr>
      </w:pPr>
      <w:r w:rsidRPr="00264B0A">
        <w:rPr>
          <w:rFonts w:ascii="Calibri" w:eastAsia="Times New Roman" w:hAnsi="Calibri"/>
          <w:noProof/>
          <w:color w:val="000000"/>
          <w:sz w:val="24"/>
          <w:szCs w:val="24"/>
        </w:rPr>
        <w:lastRenderedPageBreak/>
        <w:drawing>
          <wp:inline distT="0" distB="0" distL="0" distR="0" wp14:anchorId="21D3477B" wp14:editId="416A012A">
            <wp:extent cx="2421466" cy="1362075"/>
            <wp:effectExtent l="0" t="0" r="0" b="0"/>
            <wp:docPr id="6" name="Picture 6" descr="F:\Eto ti papkata\proekti\daritelstvo\dokazatelstva - snimki\filantropiqta\23432223_944985112321898_14355502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to ti papkata\proekti\daritelstvo\dokazatelstva - snimki\filantropiqta\23432223_944985112321898_1435550228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98" cy="1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67D">
        <w:rPr>
          <w:rFonts w:ascii="Calibri" w:eastAsia="Times New Roman" w:hAnsi="Calibri"/>
          <w:noProof/>
          <w:color w:val="000000"/>
          <w:sz w:val="24"/>
          <w:szCs w:val="24"/>
          <w:lang w:val="bg-BG"/>
        </w:rPr>
        <w:t xml:space="preserve">    </w:t>
      </w:r>
      <w:r w:rsidR="0055167D"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  <w:t xml:space="preserve">  </w:t>
      </w:r>
      <w:r w:rsidR="0055167D" w:rsidRPr="00264B0A"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0CDEA7D" wp14:editId="56A9A33D">
            <wp:extent cx="2409825" cy="1355525"/>
            <wp:effectExtent l="0" t="0" r="0" b="0"/>
            <wp:docPr id="289" name="Picture 289" descr="F:\Eto ti papkata\proekti\daritelstvo\dokazatelstva - snimki\filantropiqta\23376891_944985942321815_42286974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Eto ti papkata\proekti\daritelstvo\dokazatelstva - snimki\filantropiqta\23376891_944985942321815_422869749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14" cy="13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0A" w:rsidRPr="00264B0A" w:rsidRDefault="00264B0A" w:rsidP="00264B0A">
      <w:pPr>
        <w:shd w:val="clear" w:color="auto" w:fill="FFFFFF"/>
        <w:spacing w:after="0" w:line="240" w:lineRule="auto"/>
        <w:rPr>
          <w:rFonts w:ascii="Calibri" w:eastAsia="Times New Roman" w:hAnsi="Calibri"/>
          <w:noProof/>
          <w:color w:val="000000"/>
          <w:sz w:val="24"/>
          <w:szCs w:val="24"/>
          <w:lang w:val="bg-BG"/>
        </w:rPr>
      </w:pPr>
    </w:p>
    <w:p w:rsidR="00264B0A" w:rsidRPr="00264B0A" w:rsidRDefault="00154285" w:rsidP="0015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</w:pPr>
      <w:r w:rsidRPr="00264B0A"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B656826" wp14:editId="0C594809">
            <wp:extent cx="2466975" cy="1387672"/>
            <wp:effectExtent l="0" t="0" r="0" b="3175"/>
            <wp:docPr id="7" name="Picture 7" descr="F:\Eto ti papkata\proekti\daritelstvo\dokazatelstva - snimki\filantropiqta\23335959_944985922321817_26523120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to ti papkata\proekti\daritelstvo\dokazatelstva - snimki\filantropiqta\23335959_944985922321817_265231203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58" cy="13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67D"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  <w:t xml:space="preserve">     </w:t>
      </w:r>
      <w:r w:rsidR="0055167D" w:rsidRPr="00264B0A"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82D26A8" wp14:editId="5730ED5F">
            <wp:extent cx="2514600" cy="1414462"/>
            <wp:effectExtent l="0" t="0" r="0" b="0"/>
            <wp:docPr id="290" name="Picture 290" descr="F:\Eto ti papkata\proekti\daritelstvo\dokazatelstva - snimki\filantropiqta\23432996_944985085655234_4877674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to ti papkata\proekti\daritelstvo\dokazatelstva - snimki\filantropiqta\23432996_944985085655234_487767483_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33" cy="14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0A" w:rsidRPr="00264B0A" w:rsidRDefault="00264B0A" w:rsidP="00264B0A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</w:pPr>
    </w:p>
    <w:p w:rsidR="00264B0A" w:rsidRDefault="00264B0A" w:rsidP="0015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</w:pPr>
      <w:r w:rsidRPr="00264B0A"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00ACA4D" wp14:editId="28FFB900">
            <wp:extent cx="2505075" cy="1878805"/>
            <wp:effectExtent l="0" t="0" r="0" b="7620"/>
            <wp:docPr id="297" name="Picture 297" descr="F:\Eto ti papkata\proekti\daritelstvo\dokazatelstva - snimki\filantropiqta\23336161_1335314599928177_17085488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to ti papkata\proekti\daritelstvo\dokazatelstva - snimki\filantropiqta\23336161_1335314599928177_1708548870_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63" cy="189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285"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  <w:t xml:space="preserve">       </w:t>
      </w:r>
      <w:r w:rsidR="00154285">
        <w:rPr>
          <w:rFonts w:ascii="Calibri" w:eastAsia="Times New Roman" w:hAnsi="Calibri"/>
          <w:noProof/>
          <w:color w:val="000000"/>
          <w:sz w:val="48"/>
          <w:szCs w:val="48"/>
        </w:rPr>
        <w:drawing>
          <wp:inline distT="0" distB="0" distL="0" distR="0" wp14:anchorId="6DC56ADA" wp14:editId="49A12322">
            <wp:extent cx="2451100" cy="1838325"/>
            <wp:effectExtent l="0" t="0" r="6350" b="9525"/>
            <wp:docPr id="15" name="Picture 15" descr="F:\Eto ti papkata\proekti\daritelstvo\dokazatelstva - snimki\filantropiqta\23423375_1335314513261519_14645850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to ti papkata\proekti\daritelstvo\dokazatelstva - snimki\filantropiqta\23423375_1335314513261519_1464585015_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13" cy="18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85" w:rsidRDefault="00154285" w:rsidP="0015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</w:pPr>
    </w:p>
    <w:p w:rsidR="00264B0A" w:rsidRPr="00264B0A" w:rsidRDefault="00154285" w:rsidP="0015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</w:pPr>
      <w:r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  <w:t xml:space="preserve">  </w:t>
      </w:r>
      <w:r w:rsidRPr="00264B0A"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9D36173" wp14:editId="1D4E687F">
            <wp:extent cx="1693069" cy="2257425"/>
            <wp:effectExtent l="0" t="0" r="2540" b="0"/>
            <wp:docPr id="27" name="Picture 27" descr="F:\Eto ti papkata\proekti\daritelstvo\dokazatelstva - snimki\filantropiqta\23361012_1335314466594857_1183740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Eto ti papkata\proekti\daritelstvo\dokazatelstva - snimki\filantropiqta\23361012_1335314466594857_118374055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11" cy="226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  <w:t xml:space="preserve">  </w:t>
      </w:r>
      <w:r w:rsidRPr="00264B0A"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65B3746" wp14:editId="44644143">
            <wp:extent cx="1695450" cy="2260600"/>
            <wp:effectExtent l="0" t="0" r="0" b="6350"/>
            <wp:docPr id="31" name="Picture 31" descr="F:\Eto ti papkata\proekti\daritelstvo\dokazatelstva - snimki\filantropiqta\23364853_1457668694353691_3099217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Eto ti papkata\proekti\daritelstvo\dokazatelstva - snimki\filantropiqta\23364853_1457668694353691_309921710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60" cy="22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  <w:t xml:space="preserve">    </w:t>
      </w:r>
      <w:r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B6130DF" wp14:editId="2A9CA0EC">
            <wp:extent cx="1266825" cy="2252133"/>
            <wp:effectExtent l="0" t="0" r="0" b="0"/>
            <wp:docPr id="288" name="Picture 288" descr="F:\Eto ti papkata\proekti\daritelstvo\dokazatelstva - snimki\filantropiqta\23360766_1457668434353717_268330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to ti papkata\proekti\daritelstvo\dokazatelstva - snimki\filantropiqta\23360766_1457668434353717_268330648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9421" cy="225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0A" w:rsidRPr="00264B0A" w:rsidRDefault="00264B0A" w:rsidP="00264B0A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</w:pPr>
    </w:p>
    <w:p w:rsidR="00C15B03" w:rsidRPr="00264B0A" w:rsidRDefault="00264B0A" w:rsidP="00A86EA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val="bg-BG"/>
        </w:rPr>
      </w:pPr>
      <w:r w:rsidRPr="00264B0A"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  <w:t xml:space="preserve">  </w:t>
      </w:r>
      <w:r w:rsidR="00154285">
        <w:rPr>
          <w:rFonts w:ascii="Times New Roman" w:eastAsia="Times New Roman" w:hAnsi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bg-BG"/>
        </w:rPr>
        <w:t xml:space="preserve">                  </w:t>
      </w:r>
    </w:p>
    <w:p w:rsidR="00305142" w:rsidRPr="00264B0A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szCs w:val="24"/>
        </w:rPr>
      </w:pPr>
      <w:r w:rsidRPr="00264B0A">
        <w:rPr>
          <w:rFonts w:asciiTheme="minorHAnsi" w:hAnsiTheme="minorHAnsi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7649C6F" wp14:editId="09D2046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C6E4C" w:rsidRPr="0054461B" w:rsidRDefault="00DC6E4C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t xml:space="preserve">Спонтанни коментари след самостоятелното четене на оъкъса от „Пилешка супа за душата на тийнейджъра“:  </w:t>
      </w:r>
    </w:p>
    <w:p w:rsidR="00DC6E4C" w:rsidRPr="0054461B" w:rsidRDefault="00DC6E4C" w:rsidP="00DC6E4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lastRenderedPageBreak/>
        <w:t>Сетих се за нашия Теди, който е точно такъв…помагащ….</w:t>
      </w:r>
    </w:p>
    <w:p w:rsidR="00DC6E4C" w:rsidRPr="0054461B" w:rsidRDefault="00DC6E4C" w:rsidP="00DC6E4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t>Не знам защо, но много ми хареса!</w:t>
      </w:r>
    </w:p>
    <w:p w:rsidR="00DC6E4C" w:rsidRPr="0054461B" w:rsidRDefault="00DC6E4C" w:rsidP="00DC6E4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t>Не мога веднага да говоря. Искам да го осмисля.</w:t>
      </w:r>
    </w:p>
    <w:p w:rsidR="00DC6E4C" w:rsidRPr="0054461B" w:rsidRDefault="00DC6E4C" w:rsidP="00DC6E4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t>Има надежда!!</w:t>
      </w:r>
    </w:p>
    <w:p w:rsidR="00DC6E4C" w:rsidRPr="0054461B" w:rsidRDefault="00DC6E4C" w:rsidP="00DC6E4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t>Колко щедри могат да бъдат хората!</w:t>
      </w:r>
    </w:p>
    <w:p w:rsidR="00DC6E4C" w:rsidRPr="0054461B" w:rsidRDefault="00DC6E4C" w:rsidP="00DC6E4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t>Най-много ми хареса последното изречение: „Като даваш, показваш на другите, че и те могат“.</w:t>
      </w:r>
    </w:p>
    <w:p w:rsidR="00DC6E4C" w:rsidRPr="0054461B" w:rsidRDefault="00DC6E4C" w:rsidP="00DC6E4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t>На мен ми хареса, че учениците имат „свободен ден за игра“!</w:t>
      </w:r>
    </w:p>
    <w:p w:rsidR="00DC6E4C" w:rsidRPr="0054461B" w:rsidRDefault="00DC6E4C" w:rsidP="00DC6E4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t>Оффф, аз не го много разбрах, докато четох….</w:t>
      </w:r>
    </w:p>
    <w:p w:rsidR="00DC6E4C" w:rsidRPr="0054461B" w:rsidRDefault="00DC6E4C" w:rsidP="00DC6E4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t>Абе, госпожо, обед е! Огладнях, докато четях!</w:t>
      </w:r>
    </w:p>
    <w:p w:rsidR="00DC6E4C" w:rsidRPr="0054461B" w:rsidRDefault="00DC6E4C" w:rsidP="00DC6E4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4461B">
        <w:rPr>
          <w:rFonts w:asciiTheme="minorHAnsi" w:hAnsiTheme="minorHAnsi"/>
          <w:i/>
          <w:sz w:val="24"/>
          <w:szCs w:val="40"/>
          <w:lang w:val="bg-BG"/>
        </w:rPr>
        <w:t>Колкото и да си беден, пак може да си шедър!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5047E" w:rsidRPr="00476992" w:rsidRDefault="003C6B88" w:rsidP="003C6B8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476992">
        <w:rPr>
          <w:rFonts w:asciiTheme="minorHAnsi" w:hAnsiTheme="minorHAnsi"/>
          <w:i/>
          <w:sz w:val="24"/>
          <w:szCs w:val="40"/>
          <w:lang w:val="bg-BG"/>
        </w:rPr>
        <w:t>Впечатлението ми от всичко напрвено в този урок е, че  темата и всички термини, свързани с нея,  са близки до моите ученици, следователно урокът е подходящ за тяхната възраст.</w:t>
      </w:r>
    </w:p>
    <w:p w:rsidR="0005047E" w:rsidRPr="00476992" w:rsidRDefault="00697E36" w:rsidP="003C6B8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476992">
        <w:rPr>
          <w:rFonts w:asciiTheme="minorHAnsi" w:hAnsiTheme="minorHAnsi"/>
          <w:i/>
          <w:sz w:val="24"/>
          <w:szCs w:val="40"/>
          <w:lang w:val="bg-BG"/>
        </w:rPr>
        <w:t xml:space="preserve"> Дискусиите, които водихме в часовете</w:t>
      </w:r>
      <w:r w:rsidR="00476992">
        <w:rPr>
          <w:rFonts w:asciiTheme="minorHAnsi" w:hAnsiTheme="minorHAnsi"/>
          <w:i/>
          <w:sz w:val="24"/>
          <w:szCs w:val="40"/>
          <w:lang w:val="bg-BG"/>
        </w:rPr>
        <w:t>,</w:t>
      </w:r>
      <w:r w:rsidRPr="00476992">
        <w:rPr>
          <w:rFonts w:asciiTheme="minorHAnsi" w:hAnsiTheme="minorHAnsi"/>
          <w:i/>
          <w:sz w:val="24"/>
          <w:szCs w:val="40"/>
          <w:lang w:val="bg-BG"/>
        </w:rPr>
        <w:t xml:space="preserve"> бяха приети с голям интерес и обсъждането на поставените въпроси беше много по-продължително от очакваното. Това наложи в движение да променям плана за работа и някои от дейностите да претърпят корекции</w:t>
      </w:r>
      <w:r w:rsidR="00476992">
        <w:rPr>
          <w:rFonts w:asciiTheme="minorHAnsi" w:hAnsiTheme="minorHAnsi"/>
          <w:i/>
          <w:sz w:val="24"/>
          <w:szCs w:val="40"/>
          <w:lang w:val="bg-BG"/>
        </w:rPr>
        <w:t xml:space="preserve">: </w:t>
      </w:r>
      <w:r w:rsidRPr="00476992">
        <w:rPr>
          <w:rFonts w:asciiTheme="minorHAnsi" w:hAnsiTheme="minorHAnsi"/>
          <w:i/>
          <w:sz w:val="24"/>
          <w:szCs w:val="40"/>
          <w:lang w:val="bg-BG"/>
        </w:rPr>
        <w:t>таблицата с три колонки за видовете фондации коментирахме накратко без съпътстващо проучване в интеренет,  Кръгове на Рамбам за благотворителността оставихне за разглеждане при обмислянето на</w:t>
      </w:r>
      <w:r w:rsidR="00476992">
        <w:rPr>
          <w:rFonts w:asciiTheme="minorHAnsi" w:hAnsiTheme="minorHAnsi"/>
          <w:i/>
          <w:sz w:val="24"/>
          <w:szCs w:val="40"/>
          <w:lang w:val="bg-BG"/>
        </w:rPr>
        <w:t xml:space="preserve"> нашия благотворителен проект</w:t>
      </w:r>
      <w:r w:rsidRPr="00476992"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</w:p>
    <w:p w:rsidR="008002D7" w:rsidRPr="00476992" w:rsidRDefault="008002D7" w:rsidP="003C6B8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476992">
        <w:rPr>
          <w:rFonts w:asciiTheme="minorHAnsi" w:hAnsiTheme="minorHAnsi"/>
          <w:i/>
          <w:sz w:val="24"/>
          <w:szCs w:val="40"/>
          <w:lang w:val="bg-BG"/>
        </w:rPr>
        <w:t>Изненадващо добро (предвид на немалкото натоварване от учебната програма) беше участието на учениците ми в разработката и представянето на есетата. Смятам за в бъдеще по-често да давам т</w:t>
      </w:r>
      <w:r w:rsidR="00476992">
        <w:rPr>
          <w:rFonts w:asciiTheme="minorHAnsi" w:hAnsiTheme="minorHAnsi"/>
          <w:i/>
          <w:sz w:val="24"/>
          <w:szCs w:val="40"/>
          <w:lang w:val="bg-BG"/>
        </w:rPr>
        <w:t xml:space="preserve">акава самостоятелна работа </w:t>
      </w:r>
      <w:r w:rsidRPr="00476992">
        <w:rPr>
          <w:rFonts w:asciiTheme="minorHAnsi" w:hAnsiTheme="minorHAnsi"/>
          <w:i/>
          <w:sz w:val="24"/>
          <w:szCs w:val="40"/>
          <w:lang w:val="bg-BG"/>
        </w:rPr>
        <w:t>за вкъщи, явно учениците се чувстват значими, когато споделят наученото.</w:t>
      </w:r>
    </w:p>
    <w:p w:rsidR="0005047E" w:rsidRPr="00476992" w:rsidRDefault="00697E36" w:rsidP="003C6B8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476992">
        <w:rPr>
          <w:rFonts w:asciiTheme="minorHAnsi" w:hAnsiTheme="minorHAnsi"/>
          <w:i/>
          <w:sz w:val="24"/>
          <w:szCs w:val="40"/>
          <w:lang w:val="bg-BG"/>
        </w:rPr>
        <w:t xml:space="preserve">Едно от най-важните неща е, че учениците сами пожелаха да отделим още един час, в който да обсъдим начините за събиране на средства и каузата, </w:t>
      </w:r>
      <w:r w:rsidR="00476992">
        <w:rPr>
          <w:rFonts w:asciiTheme="minorHAnsi" w:hAnsiTheme="minorHAnsi"/>
          <w:i/>
          <w:sz w:val="24"/>
          <w:szCs w:val="40"/>
          <w:lang w:val="bg-BG"/>
        </w:rPr>
        <w:t>за която ще ги дарим. Всички пол</w:t>
      </w:r>
      <w:r w:rsidRPr="00476992">
        <w:rPr>
          <w:rFonts w:asciiTheme="minorHAnsi" w:hAnsiTheme="minorHAnsi"/>
          <w:i/>
          <w:sz w:val="24"/>
          <w:szCs w:val="40"/>
          <w:lang w:val="bg-BG"/>
        </w:rPr>
        <w:t>учиха задача да мислят по тези въпроси и след Коледната ваканция ще ги обсъдим. Този интерес и желанието да продължаваме всеки един такъв час</w:t>
      </w:r>
      <w:r w:rsidR="00476992">
        <w:rPr>
          <w:rFonts w:asciiTheme="minorHAnsi" w:hAnsiTheme="minorHAnsi"/>
          <w:i/>
          <w:sz w:val="24"/>
          <w:szCs w:val="40"/>
          <w:lang w:val="bg-BG"/>
        </w:rPr>
        <w:t xml:space="preserve"> още и още</w:t>
      </w:r>
      <w:r w:rsidRPr="00476992">
        <w:rPr>
          <w:rFonts w:asciiTheme="minorHAnsi" w:hAnsiTheme="minorHAnsi"/>
          <w:i/>
          <w:sz w:val="24"/>
          <w:szCs w:val="40"/>
          <w:lang w:val="bg-BG"/>
        </w:rPr>
        <w:t>, са показател за постигане на поставените по урока цели.</w:t>
      </w:r>
    </w:p>
    <w:p w:rsidR="008002D7" w:rsidRPr="00476992" w:rsidRDefault="0005047E" w:rsidP="003C6B8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476992">
        <w:rPr>
          <w:rFonts w:asciiTheme="minorHAnsi" w:hAnsiTheme="minorHAnsi"/>
          <w:i/>
          <w:sz w:val="24"/>
          <w:szCs w:val="40"/>
          <w:lang w:val="bg-BG"/>
        </w:rPr>
        <w:t xml:space="preserve">Презентацията за живота и делото на Андрю Карнеги предизвика наистина огромен интерес, поради което </w:t>
      </w:r>
      <w:r w:rsidR="00476992" w:rsidRPr="00476992">
        <w:rPr>
          <w:rFonts w:asciiTheme="minorHAnsi" w:hAnsiTheme="minorHAnsi"/>
          <w:i/>
          <w:sz w:val="24"/>
          <w:szCs w:val="40"/>
          <w:lang w:val="bg-BG"/>
        </w:rPr>
        <w:t xml:space="preserve">бих могла да я споделя с всеки желаещ, като </w:t>
      </w:r>
      <w:r w:rsidR="008002D7" w:rsidRPr="00476992">
        <w:rPr>
          <w:rFonts w:asciiTheme="minorHAnsi" w:hAnsiTheme="minorHAnsi"/>
          <w:i/>
          <w:sz w:val="24"/>
          <w:szCs w:val="40"/>
          <w:lang w:val="bg-BG"/>
        </w:rPr>
        <w:t xml:space="preserve"> се надявам да бъде полезна за всички, работещи по програмата</w:t>
      </w:r>
      <w:r w:rsidR="009C7C03">
        <w:rPr>
          <w:rFonts w:asciiTheme="minorHAnsi" w:hAnsiTheme="minorHAnsi"/>
          <w:i/>
          <w:sz w:val="24"/>
          <w:szCs w:val="40"/>
        </w:rPr>
        <w:t xml:space="preserve"> - </w:t>
      </w:r>
      <w:hyperlink r:id="rId22" w:history="1">
        <w:r w:rsidR="009C7C03" w:rsidRPr="00A63F5F">
          <w:rPr>
            <w:rStyle w:val="Hyperlink"/>
            <w:shd w:val="clear" w:color="auto" w:fill="FFFFFF"/>
          </w:rPr>
          <w:t>http://sou-tryavna.info/images/Karnegi.pdf</w:t>
        </w:r>
      </w:hyperlink>
      <w:r w:rsidR="009C7C03">
        <w:rPr>
          <w:color w:val="333333"/>
          <w:shd w:val="clear" w:color="auto" w:fill="FFFFFF"/>
        </w:rPr>
        <w:t xml:space="preserve"> </w:t>
      </w:r>
      <w:r w:rsidR="00476992">
        <w:rPr>
          <w:rFonts w:asciiTheme="minorHAnsi" w:hAnsiTheme="minorHAnsi"/>
          <w:i/>
          <w:sz w:val="24"/>
          <w:szCs w:val="40"/>
          <w:lang w:val="bg-BG"/>
        </w:rPr>
        <w:t>.</w:t>
      </w:r>
      <w:r w:rsidRPr="00476992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867957" w:rsidRPr="00476992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0246B4" w:rsidRPr="00476992" w:rsidRDefault="000246B4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sectPr w:rsidR="000246B4" w:rsidRPr="00476992" w:rsidSect="00154285">
      <w:footerReference w:type="default" r:id="rId23"/>
      <w:pgSz w:w="11906" w:h="16838"/>
      <w:pgMar w:top="1260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1E" w:rsidRDefault="00D0381E" w:rsidP="00BD0D69">
      <w:pPr>
        <w:spacing w:after="0" w:line="240" w:lineRule="auto"/>
      </w:pPr>
      <w:r>
        <w:separator/>
      </w:r>
    </w:p>
  </w:endnote>
  <w:endnote w:type="continuationSeparator" w:id="0">
    <w:p w:rsidR="00D0381E" w:rsidRDefault="00D0381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DB0C1" wp14:editId="27D2C71D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5C2D65B2" wp14:editId="54A3466A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6D127CD" wp14:editId="70F0AE6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5C5F7178" wp14:editId="5490F085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5767F5AF" wp14:editId="4A490C7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1E" w:rsidRDefault="00D0381E" w:rsidP="00BD0D69">
      <w:pPr>
        <w:spacing w:after="0" w:line="240" w:lineRule="auto"/>
      </w:pPr>
      <w:r>
        <w:separator/>
      </w:r>
    </w:p>
  </w:footnote>
  <w:footnote w:type="continuationSeparator" w:id="0">
    <w:p w:rsidR="00D0381E" w:rsidRDefault="00D0381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640"/>
    <w:multiLevelType w:val="hybridMultilevel"/>
    <w:tmpl w:val="1EFE3F5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745E29"/>
    <w:multiLevelType w:val="hybridMultilevel"/>
    <w:tmpl w:val="3CB8C71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016BB2"/>
    <w:multiLevelType w:val="hybridMultilevel"/>
    <w:tmpl w:val="B492D36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E25412"/>
    <w:multiLevelType w:val="hybridMultilevel"/>
    <w:tmpl w:val="2AFA00C0"/>
    <w:lvl w:ilvl="0" w:tplc="94C6F10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246B4"/>
    <w:rsid w:val="0005047E"/>
    <w:rsid w:val="00062DE4"/>
    <w:rsid w:val="00067641"/>
    <w:rsid w:val="000B6114"/>
    <w:rsid w:val="00154285"/>
    <w:rsid w:val="002440A8"/>
    <w:rsid w:val="00264B0A"/>
    <w:rsid w:val="002B0F99"/>
    <w:rsid w:val="00305142"/>
    <w:rsid w:val="00310459"/>
    <w:rsid w:val="003202A4"/>
    <w:rsid w:val="00351798"/>
    <w:rsid w:val="00360E28"/>
    <w:rsid w:val="003C6B88"/>
    <w:rsid w:val="003E7AC3"/>
    <w:rsid w:val="00476992"/>
    <w:rsid w:val="004867C9"/>
    <w:rsid w:val="004E05D4"/>
    <w:rsid w:val="00521806"/>
    <w:rsid w:val="00541E5B"/>
    <w:rsid w:val="0054312E"/>
    <w:rsid w:val="0054461B"/>
    <w:rsid w:val="0055167D"/>
    <w:rsid w:val="005D625F"/>
    <w:rsid w:val="00620864"/>
    <w:rsid w:val="00674E7C"/>
    <w:rsid w:val="00697E36"/>
    <w:rsid w:val="006D4CA5"/>
    <w:rsid w:val="007441B3"/>
    <w:rsid w:val="0076420D"/>
    <w:rsid w:val="007F1700"/>
    <w:rsid w:val="008002D7"/>
    <w:rsid w:val="00826081"/>
    <w:rsid w:val="00867957"/>
    <w:rsid w:val="0087382D"/>
    <w:rsid w:val="009C7C03"/>
    <w:rsid w:val="00A76F82"/>
    <w:rsid w:val="00A86EAA"/>
    <w:rsid w:val="00B01FB3"/>
    <w:rsid w:val="00B141AB"/>
    <w:rsid w:val="00B17865"/>
    <w:rsid w:val="00B31427"/>
    <w:rsid w:val="00BB32E1"/>
    <w:rsid w:val="00BC2A55"/>
    <w:rsid w:val="00BD0939"/>
    <w:rsid w:val="00BD0D69"/>
    <w:rsid w:val="00C078F4"/>
    <w:rsid w:val="00C15B03"/>
    <w:rsid w:val="00C47030"/>
    <w:rsid w:val="00C47E04"/>
    <w:rsid w:val="00C76D6A"/>
    <w:rsid w:val="00CF55AC"/>
    <w:rsid w:val="00D0381E"/>
    <w:rsid w:val="00D2608A"/>
    <w:rsid w:val="00D87179"/>
    <w:rsid w:val="00DB2E7B"/>
    <w:rsid w:val="00DC6E4C"/>
    <w:rsid w:val="00DD5DD5"/>
    <w:rsid w:val="00DE1221"/>
    <w:rsid w:val="00E56078"/>
    <w:rsid w:val="00E734ED"/>
    <w:rsid w:val="00E9649A"/>
    <w:rsid w:val="00ED6106"/>
    <w:rsid w:val="00FB468F"/>
    <w:rsid w:val="00FE0CFA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F1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F1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sou-tryavna.info/images/Karnegi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jpeg"/><Relationship Id="rId1" Type="http://schemas.openxmlformats.org/officeDocument/2006/relationships/image" Target="media/image14.jpeg"/><Relationship Id="rId4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D7B7-F22D-44CA-A44F-83DA0BF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GG</cp:lastModifiedBy>
  <cp:revision>51</cp:revision>
  <cp:lastPrinted>2017-03-21T07:30:00Z</cp:lastPrinted>
  <dcterms:created xsi:type="dcterms:W3CDTF">2016-12-02T07:36:00Z</dcterms:created>
  <dcterms:modified xsi:type="dcterms:W3CDTF">2018-01-04T16:49:00Z</dcterms:modified>
</cp:coreProperties>
</file>