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D5" w:rsidRPr="00261A7B" w:rsidRDefault="004F74F8" w:rsidP="004F74F8">
      <w:pPr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>Харчи, спести или дари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29.</w:t>
      </w:r>
      <w:r w:rsidR="005E14A4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2017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„Аз ще даря моите пари на дете, което е болно,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да оздравее и да се чувства по-добре“-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това  сподели едно от децата в края на часа.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305142" w:rsidRDefault="00305142" w:rsidP="002769A5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64C8" w:rsidRPr="006764C8" w:rsidRDefault="006764C8" w:rsidP="006764C8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764C8">
        <w:rPr>
          <w:rFonts w:asciiTheme="minorHAnsi" w:hAnsiTheme="minorHAnsi"/>
          <w:i/>
          <w:sz w:val="24"/>
          <w:szCs w:val="40"/>
          <w:lang w:val="bg-BG"/>
        </w:rPr>
        <w:t>Да се формират знания сред учениците за термините „харча“, „спестявам“ и „дарявам“;</w:t>
      </w:r>
    </w:p>
    <w:p w:rsidR="00D17F04" w:rsidRPr="006764C8" w:rsidRDefault="006764C8" w:rsidP="006764C8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764C8">
        <w:rPr>
          <w:rFonts w:asciiTheme="minorHAnsi" w:hAnsiTheme="minorHAnsi"/>
          <w:i/>
          <w:sz w:val="24"/>
          <w:szCs w:val="40"/>
          <w:lang w:val="bg-BG"/>
        </w:rPr>
        <w:t xml:space="preserve"> Да се формират знания и умения за дарителството и изяснят причините, поради които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6764C8">
        <w:rPr>
          <w:rFonts w:asciiTheme="minorHAnsi" w:hAnsiTheme="minorHAnsi"/>
          <w:i/>
          <w:sz w:val="24"/>
          <w:szCs w:val="40"/>
          <w:lang w:val="bg-BG"/>
        </w:rPr>
        <w:t>хората избират да даряват.</w:t>
      </w:r>
      <w:r w:rsidRPr="006764C8">
        <w:rPr>
          <w:rFonts w:asciiTheme="minorHAnsi" w:hAnsiTheme="minorHAnsi"/>
          <w:i/>
          <w:sz w:val="24"/>
          <w:szCs w:val="40"/>
          <w:lang w:val="bg-BG"/>
        </w:rPr>
        <w:cr/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672DD2" w:rsidRDefault="00114C4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протече в рамките на два учебни часа</w:t>
      </w:r>
      <w:r w:rsidR="006764C8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E51D99" w:rsidRDefault="00E51D99" w:rsidP="00E51D99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Още в началото на учебната година, на родителска среща, запознах родителите с програмата „Научи се да даряваш“, с темите които ще изучаваме, с някои от проектите в които ще участваме. Те казаха, че с удоволствие ще се включват.</w:t>
      </w:r>
    </w:p>
    <w:p w:rsidR="00E51D99" w:rsidRDefault="00E51D99" w:rsidP="00E51D99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Като предварителна подготовка за урока, изпратих следното съобщение на родителите.</w:t>
      </w:r>
    </w:p>
    <w:p w:rsidR="006764C8" w:rsidRDefault="006764C8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6764C8" w:rsidRPr="006764C8" w:rsidRDefault="006764C8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  <w:r w:rsidRPr="006764C8">
        <w:rPr>
          <w:rFonts w:asciiTheme="minorHAnsi" w:hAnsiTheme="minorHAnsi"/>
          <w:b/>
          <w:i/>
          <w:sz w:val="24"/>
          <w:szCs w:val="40"/>
          <w:lang w:val="bg-BG"/>
        </w:rPr>
        <w:t xml:space="preserve">Здравейте. </w:t>
      </w:r>
    </w:p>
    <w:p w:rsidR="006764C8" w:rsidRPr="006764C8" w:rsidRDefault="006764C8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  <w:r w:rsidRPr="006764C8">
        <w:rPr>
          <w:rFonts w:asciiTheme="minorHAnsi" w:hAnsiTheme="minorHAnsi"/>
          <w:b/>
          <w:i/>
          <w:sz w:val="24"/>
          <w:szCs w:val="40"/>
          <w:lang w:val="bg-BG"/>
        </w:rPr>
        <w:t>Утре по проекта "Научи се да даряваш" имаме урок на тема- Харчи,</w:t>
      </w: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</w:t>
      </w:r>
      <w:r w:rsidRPr="006764C8">
        <w:rPr>
          <w:rFonts w:asciiTheme="minorHAnsi" w:hAnsiTheme="minorHAnsi"/>
          <w:b/>
          <w:i/>
          <w:sz w:val="24"/>
          <w:szCs w:val="40"/>
          <w:lang w:val="bg-BG"/>
        </w:rPr>
        <w:t>спести или дари. За Коледа ще събираме пари в касичка, за благотворителна кауза. Насърчете децата д</w:t>
      </w:r>
      <w:r w:rsidR="00E51D99">
        <w:rPr>
          <w:rFonts w:asciiTheme="minorHAnsi" w:hAnsiTheme="minorHAnsi"/>
          <w:b/>
          <w:i/>
          <w:sz w:val="24"/>
          <w:szCs w:val="40"/>
          <w:lang w:val="bg-BG"/>
        </w:rPr>
        <w:t xml:space="preserve">а спечелят пари, </w:t>
      </w:r>
      <w:r w:rsidRPr="006764C8">
        <w:rPr>
          <w:rFonts w:asciiTheme="minorHAnsi" w:hAnsiTheme="minorHAnsi"/>
          <w:b/>
          <w:i/>
          <w:sz w:val="24"/>
          <w:szCs w:val="40"/>
          <w:lang w:val="bg-BG"/>
        </w:rPr>
        <w:t xml:space="preserve"> чрез извършване на задачи у дома.</w:t>
      </w:r>
    </w:p>
    <w:p w:rsidR="006764C8" w:rsidRDefault="006764C8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  <w:r w:rsidRPr="006764C8">
        <w:rPr>
          <w:rFonts w:asciiTheme="minorHAnsi" w:hAnsiTheme="minorHAnsi"/>
          <w:b/>
          <w:i/>
          <w:sz w:val="24"/>
          <w:szCs w:val="40"/>
          <w:lang w:val="bg-BG"/>
        </w:rPr>
        <w:t>Например- Да си оправи леглото, да изхвърли боклука и други такива. Сумите не трябва да бъдат големи, стотинки, най- много левче, като те сами трябва да решат - дали да ги дарят или да ги похарчат.</w:t>
      </w:r>
    </w:p>
    <w:p w:rsidR="00E51D99" w:rsidRDefault="00E51D99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51D99" w:rsidRDefault="00347967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началото на урока, попитах учениците подаряват ли им пари и какво правят с тях? Децата разказаха как си купуват разни неща, някои си ги събират в касичка, някои казаха , че ги дават на мама и тате да им ги внесат в банка.</w:t>
      </w:r>
    </w:p>
    <w:p w:rsidR="00347967" w:rsidRDefault="00347967" w:rsidP="007B3136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Така стигнахме до темата на урока, а именно, че когато човек има пари може да ги похарчи, може да ги спести или да ги дари. Отделихме повече време на дарителството. От предишните ни уроци децата вече знаят какво е да си дарител. Затова аз реших да ги запозная с</w:t>
      </w:r>
      <w:r w:rsidR="007B3136">
        <w:rPr>
          <w:rFonts w:asciiTheme="minorHAnsi" w:hAnsiTheme="minorHAnsi"/>
          <w:i/>
          <w:sz w:val="24"/>
          <w:szCs w:val="40"/>
          <w:lang w:val="bg-BG"/>
        </w:rPr>
        <w:t xml:space="preserve"> едни от най- големите дарители от </w:t>
      </w:r>
      <w:r w:rsidR="007B3136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миналото- братя Евлоги и </w:t>
      </w:r>
      <w:r w:rsidR="007B3136" w:rsidRPr="007B3136">
        <w:rPr>
          <w:rFonts w:asciiTheme="minorHAnsi" w:hAnsiTheme="minorHAnsi"/>
          <w:i/>
          <w:sz w:val="24"/>
          <w:szCs w:val="40"/>
          <w:lang w:val="bg-BG"/>
        </w:rPr>
        <w:t>Христо Георгиеви</w:t>
      </w:r>
      <w:r w:rsidR="007B3136">
        <w:rPr>
          <w:rFonts w:asciiTheme="minorHAnsi" w:hAnsiTheme="minorHAnsi"/>
          <w:i/>
          <w:sz w:val="24"/>
          <w:szCs w:val="40"/>
          <w:lang w:val="bg-BG"/>
        </w:rPr>
        <w:t>. Децата бяха много впечатлени и казваха, че искат и те като пораснат да дават пари за училища.</w:t>
      </w:r>
    </w:p>
    <w:p w:rsidR="007B3136" w:rsidRDefault="007B3136" w:rsidP="007B3136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Аз им казах, че и сега могат да даряват и ги попитах, как те в къщи изкарват пари. Децата се надпреварваха да разказват как помагат и колко пари са изкарали. Обясних им, че сами трябва да решат дали да си купят нещо, д</w:t>
      </w:r>
      <w:r w:rsidR="00D02337">
        <w:rPr>
          <w:rFonts w:asciiTheme="minorHAnsi" w:hAnsiTheme="minorHAnsi"/>
          <w:i/>
          <w:sz w:val="24"/>
          <w:szCs w:val="40"/>
          <w:lang w:val="bg-BG"/>
        </w:rPr>
        <w:t>али да ги сложат в тяхнат</w:t>
      </w:r>
      <w:r>
        <w:rPr>
          <w:rFonts w:asciiTheme="minorHAnsi" w:hAnsiTheme="minorHAnsi"/>
          <w:i/>
          <w:sz w:val="24"/>
          <w:szCs w:val="40"/>
          <w:lang w:val="bg-BG"/>
        </w:rPr>
        <w:t>а касичка в къщи</w:t>
      </w:r>
      <w:r w:rsidR="00D02337">
        <w:rPr>
          <w:rFonts w:asciiTheme="minorHAnsi" w:hAnsiTheme="minorHAnsi"/>
          <w:i/>
          <w:sz w:val="24"/>
          <w:szCs w:val="40"/>
          <w:lang w:val="bg-BG"/>
        </w:rPr>
        <w:t xml:space="preserve"> или да ги донесат в касичката в класната стая, където ще събираме пари за болно детенце. Сложихме касичката на видно място и започнахме да я пълним.</w:t>
      </w:r>
    </w:p>
    <w:p w:rsidR="007B3136" w:rsidRPr="00E51D99" w:rsidRDefault="007B3136" w:rsidP="007B3136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E51D99" w:rsidRDefault="00E51D99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51D99" w:rsidRPr="00E51D99" w:rsidRDefault="00E51D99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2DD2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Средствата събрани на Коледния базар ще добавим към тези от касичката.</w:t>
      </w:r>
      <w:bookmarkStart w:id="0" w:name="_GoBack"/>
      <w:bookmarkEnd w:id="0"/>
    </w:p>
    <w:sectPr w:rsidR="007441B3" w:rsidRPr="00D02337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56" w:rsidRDefault="00970956" w:rsidP="00BD0D69">
      <w:pPr>
        <w:spacing w:after="0" w:line="240" w:lineRule="auto"/>
      </w:pPr>
      <w:r>
        <w:separator/>
      </w:r>
    </w:p>
  </w:endnote>
  <w:endnote w:type="continuationSeparator" w:id="0">
    <w:p w:rsidR="00970956" w:rsidRDefault="0097095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56" w:rsidRDefault="00970956" w:rsidP="00BD0D69">
      <w:pPr>
        <w:spacing w:after="0" w:line="240" w:lineRule="auto"/>
      </w:pPr>
      <w:r>
        <w:separator/>
      </w:r>
    </w:p>
  </w:footnote>
  <w:footnote w:type="continuationSeparator" w:id="0">
    <w:p w:rsidR="00970956" w:rsidRDefault="0097095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B6114"/>
    <w:rsid w:val="00101660"/>
    <w:rsid w:val="00114C4E"/>
    <w:rsid w:val="001726DE"/>
    <w:rsid w:val="002440A8"/>
    <w:rsid w:val="00261A7B"/>
    <w:rsid w:val="002769A5"/>
    <w:rsid w:val="0028512C"/>
    <w:rsid w:val="002A638D"/>
    <w:rsid w:val="002B0F99"/>
    <w:rsid w:val="00305142"/>
    <w:rsid w:val="003202A4"/>
    <w:rsid w:val="00347967"/>
    <w:rsid w:val="00351798"/>
    <w:rsid w:val="004867C9"/>
    <w:rsid w:val="004E05D4"/>
    <w:rsid w:val="004E317D"/>
    <w:rsid w:val="004F74F8"/>
    <w:rsid w:val="005D625F"/>
    <w:rsid w:val="005E14A4"/>
    <w:rsid w:val="00672DD2"/>
    <w:rsid w:val="006764C8"/>
    <w:rsid w:val="006C3C01"/>
    <w:rsid w:val="007441B3"/>
    <w:rsid w:val="0076420D"/>
    <w:rsid w:val="007A741D"/>
    <w:rsid w:val="007B2DD7"/>
    <w:rsid w:val="007B3136"/>
    <w:rsid w:val="007D4215"/>
    <w:rsid w:val="007E3BE7"/>
    <w:rsid w:val="00824A56"/>
    <w:rsid w:val="00826081"/>
    <w:rsid w:val="008744B4"/>
    <w:rsid w:val="008B563B"/>
    <w:rsid w:val="008E7AE1"/>
    <w:rsid w:val="00967ABA"/>
    <w:rsid w:val="00970956"/>
    <w:rsid w:val="009C6EE5"/>
    <w:rsid w:val="009E5625"/>
    <w:rsid w:val="00A0000D"/>
    <w:rsid w:val="00A90AE5"/>
    <w:rsid w:val="00AE6961"/>
    <w:rsid w:val="00B01FB3"/>
    <w:rsid w:val="00BD0D69"/>
    <w:rsid w:val="00C078F4"/>
    <w:rsid w:val="00C47030"/>
    <w:rsid w:val="00C75A23"/>
    <w:rsid w:val="00D02337"/>
    <w:rsid w:val="00D17F04"/>
    <w:rsid w:val="00D2608A"/>
    <w:rsid w:val="00D87179"/>
    <w:rsid w:val="00DB1B2A"/>
    <w:rsid w:val="00DB2E7B"/>
    <w:rsid w:val="00DD1B3C"/>
    <w:rsid w:val="00DD5DD5"/>
    <w:rsid w:val="00DE09A3"/>
    <w:rsid w:val="00E1031F"/>
    <w:rsid w:val="00E51D99"/>
    <w:rsid w:val="00E56078"/>
    <w:rsid w:val="00E734ED"/>
    <w:rsid w:val="00EA1169"/>
    <w:rsid w:val="00ED6106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2D80-DDC0-4545-9672-85C78173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2018-01-02T10:56:00Z</dcterms:created>
  <dcterms:modified xsi:type="dcterms:W3CDTF">2018-01-02T10:56:00Z</dcterms:modified>
</cp:coreProperties>
</file>