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8A" w:rsidRDefault="00D2608A">
      <w:pPr>
        <w:rPr>
          <w:lang w:val="bg-BG"/>
        </w:rPr>
      </w:pPr>
      <w:r>
        <w:rPr>
          <w:noProof/>
          <w:lang w:val="bg-BG" w:eastAsia="bg-BG"/>
        </w:rPr>
        <w:drawing>
          <wp:anchor distT="0" distB="0" distL="114300" distR="114300" simplePos="0" relativeHeight="251658240"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7275" cy="539750"/>
                    </a:xfrm>
                    <a:prstGeom prst="rect">
                      <a:avLst/>
                    </a:prstGeom>
                  </pic:spPr>
                </pic:pic>
              </a:graphicData>
            </a:graphic>
          </wp:anchor>
        </w:drawing>
      </w:r>
    </w:p>
    <w:p w:rsidR="004E05D4" w:rsidRDefault="004E05D4"/>
    <w:p w:rsidR="00DD5DD5" w:rsidRPr="002F514F" w:rsidRDefault="004E05D4" w:rsidP="00EC5BB2">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A50A71">
        <w:rPr>
          <w:rFonts w:asciiTheme="minorHAnsi" w:hAnsiTheme="minorHAnsi"/>
          <w:b/>
          <w:sz w:val="44"/>
          <w:lang w:val="bg-BG"/>
        </w:rPr>
        <w:t>Да помогнем на децата в нужда</w:t>
      </w:r>
    </w:p>
    <w:p w:rsidR="00FB468F" w:rsidRDefault="00E42F1B" w:rsidP="004E05D4">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pict>
          <v:line id="Straight Connector 4" o:spid="_x0000_s1026" style="position:absolute;left:0;text-align:left;z-index:251661312;visibility:visible;mso-width-relative:margin" from="424.9pt,8.05pt" to="467.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" strokecolor="black [3040]"/>
        </w:pict>
      </w:r>
      <w:r>
        <w:rPr>
          <w:rFonts w:asciiTheme="minorHAnsi" w:hAnsiTheme="minorHAnsi"/>
          <w:b/>
          <w:noProof/>
          <w:color w:val="FF0000"/>
          <w:sz w:val="24"/>
          <w:lang w:val="bg-BG" w:eastAsia="bg-BG"/>
        </w:rPr>
        <w:pict>
          <v:line id="Straight Connector 3" o:spid="_x0000_s1036" style="position:absolute;left:0;text-align:left;z-index:251659264;visibility:visible;mso-width-relative:margin" from="-19.1pt,8.05pt" to="23.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" strokecolor="black [3040]"/>
        </w:pict>
      </w:r>
      <w:r w:rsidR="002F514F">
        <w:rPr>
          <w:rFonts w:asciiTheme="minorHAnsi" w:hAnsiTheme="minorHAnsi"/>
          <w:b/>
          <w:color w:val="FF0000"/>
          <w:sz w:val="24"/>
          <w:lang w:val="bg-BG"/>
        </w:rPr>
        <w:t>Невяна Иванова</w:t>
      </w:r>
      <w:r w:rsidR="004E05D4" w:rsidRPr="00D87179">
        <w:rPr>
          <w:rFonts w:asciiTheme="minorHAnsi" w:hAnsiTheme="minorHAnsi"/>
          <w:b/>
          <w:color w:val="FF0000"/>
          <w:sz w:val="24"/>
          <w:lang w:val="bg-BG"/>
        </w:rPr>
        <w:t xml:space="preserve">, преподавател в </w:t>
      </w:r>
      <w:r w:rsidR="002F514F">
        <w:rPr>
          <w:rFonts w:asciiTheme="minorHAnsi" w:hAnsiTheme="minorHAnsi"/>
          <w:b/>
          <w:color w:val="FF0000"/>
          <w:sz w:val="24"/>
          <w:lang w:val="bg-BG"/>
        </w:rPr>
        <w:t>7.СУ „Свети Седмочисленици”</w:t>
      </w:r>
      <w:r w:rsidR="004E05D4" w:rsidRPr="00D87179">
        <w:rPr>
          <w:rFonts w:asciiTheme="minorHAnsi" w:hAnsiTheme="minorHAnsi"/>
          <w:b/>
          <w:color w:val="FF0000"/>
          <w:sz w:val="24"/>
          <w:lang w:val="bg-BG"/>
        </w:rPr>
        <w:t xml:space="preserve">, </w:t>
      </w:r>
    </w:p>
    <w:p w:rsidR="004E05D4" w:rsidRPr="002F514F" w:rsidRDefault="002F514F" w:rsidP="004E05D4">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гр. София</w:t>
      </w:r>
    </w:p>
    <w:p w:rsidR="004E05D4" w:rsidRDefault="004E05D4" w:rsidP="004E05D4">
      <w:pPr>
        <w:spacing w:after="0" w:line="240" w:lineRule="auto"/>
        <w:jc w:val="center"/>
        <w:rPr>
          <w:rFonts w:asciiTheme="minorHAnsi" w:hAnsiTheme="minorHAnsi"/>
          <w:b/>
          <w:color w:val="FF0000"/>
          <w:sz w:val="24"/>
          <w:lang w:val="bg-BG"/>
        </w:rPr>
      </w:pPr>
      <w:r w:rsidRPr="00D87179">
        <w:rPr>
          <w:rFonts w:asciiTheme="minorHAnsi" w:hAnsiTheme="minorHAnsi"/>
          <w:b/>
          <w:color w:val="FF0000"/>
          <w:sz w:val="24"/>
          <w:lang w:val="bg-BG"/>
        </w:rPr>
        <w:t>Часът е проведен в</w:t>
      </w:r>
      <w:r w:rsidR="002F514F">
        <w:rPr>
          <w:rFonts w:asciiTheme="minorHAnsi" w:hAnsiTheme="minorHAnsi"/>
          <w:b/>
          <w:color w:val="FF0000"/>
          <w:sz w:val="24"/>
          <w:lang w:val="bg-BG"/>
        </w:rPr>
        <w:t>ъв</w:t>
      </w:r>
      <w:r w:rsidRPr="00D87179">
        <w:rPr>
          <w:rFonts w:asciiTheme="minorHAnsi" w:hAnsiTheme="minorHAnsi"/>
          <w:b/>
          <w:color w:val="FF0000"/>
          <w:sz w:val="24"/>
          <w:lang w:val="bg-BG"/>
        </w:rPr>
        <w:t xml:space="preserve"> </w:t>
      </w:r>
      <w:r w:rsidRPr="00D87179">
        <w:rPr>
          <w:rFonts w:asciiTheme="minorHAnsi" w:hAnsiTheme="minorHAnsi"/>
          <w:b/>
          <w:color w:val="FF0000"/>
          <w:sz w:val="24"/>
        </w:rPr>
        <w:t>I</w:t>
      </w:r>
      <w:r w:rsidR="002F514F" w:rsidRPr="00D87179">
        <w:rPr>
          <w:rFonts w:asciiTheme="minorHAnsi" w:hAnsiTheme="minorHAnsi"/>
          <w:b/>
          <w:color w:val="FF0000"/>
          <w:sz w:val="24"/>
        </w:rPr>
        <w:t>I</w:t>
      </w:r>
      <w:r w:rsidR="002F514F">
        <w:rPr>
          <w:rFonts w:asciiTheme="minorHAnsi" w:hAnsiTheme="minorHAnsi"/>
          <w:b/>
          <w:color w:val="FF0000"/>
          <w:sz w:val="24"/>
          <w:lang w:val="bg-BG"/>
        </w:rPr>
        <w:t xml:space="preserve"> Б</w:t>
      </w:r>
      <w:r w:rsidRPr="00D87179">
        <w:rPr>
          <w:rFonts w:asciiTheme="minorHAnsi" w:hAnsiTheme="minorHAnsi"/>
          <w:b/>
          <w:color w:val="FF0000"/>
          <w:sz w:val="24"/>
          <w:lang w:val="bg-BG"/>
        </w:rPr>
        <w:t xml:space="preserve"> клас</w:t>
      </w:r>
      <w:r w:rsidR="00E56078" w:rsidRPr="00D87179">
        <w:rPr>
          <w:rFonts w:asciiTheme="minorHAnsi" w:hAnsiTheme="minorHAnsi"/>
          <w:b/>
          <w:color w:val="FF0000"/>
          <w:sz w:val="24"/>
          <w:lang w:val="bg-BG"/>
        </w:rPr>
        <w:t xml:space="preserve"> на </w:t>
      </w:r>
      <w:r w:rsidR="00A50A71">
        <w:rPr>
          <w:rFonts w:asciiTheme="minorHAnsi" w:hAnsiTheme="minorHAnsi"/>
          <w:b/>
          <w:color w:val="FF0000"/>
          <w:sz w:val="24"/>
          <w:lang w:val="bg-BG"/>
        </w:rPr>
        <w:t>02</w:t>
      </w:r>
      <w:r w:rsidR="00E56078" w:rsidRPr="00D87179">
        <w:rPr>
          <w:rFonts w:asciiTheme="minorHAnsi" w:hAnsiTheme="minorHAnsi"/>
          <w:b/>
          <w:color w:val="FF0000"/>
          <w:sz w:val="24"/>
          <w:lang w:val="bg-BG"/>
        </w:rPr>
        <w:t>.</w:t>
      </w:r>
      <w:r w:rsidR="00A50A71">
        <w:rPr>
          <w:rFonts w:asciiTheme="minorHAnsi" w:hAnsiTheme="minorHAnsi"/>
          <w:b/>
          <w:color w:val="FF0000"/>
          <w:sz w:val="24"/>
          <w:lang w:val="bg-BG"/>
        </w:rPr>
        <w:t>03</w:t>
      </w:r>
      <w:r w:rsidR="00E56078" w:rsidRPr="00D87179">
        <w:rPr>
          <w:rFonts w:asciiTheme="minorHAnsi" w:hAnsiTheme="minorHAnsi"/>
          <w:b/>
          <w:color w:val="FF0000"/>
          <w:sz w:val="24"/>
          <w:lang w:val="bg-BG"/>
        </w:rPr>
        <w:t>.</w:t>
      </w:r>
      <w:r w:rsidR="00A50A71">
        <w:rPr>
          <w:rFonts w:asciiTheme="minorHAnsi" w:hAnsiTheme="minorHAnsi"/>
          <w:b/>
          <w:color w:val="FF0000"/>
          <w:sz w:val="24"/>
          <w:lang w:val="bg-BG"/>
        </w:rPr>
        <w:t>2018</w:t>
      </w:r>
      <w:r w:rsidR="00E56078" w:rsidRPr="00D87179">
        <w:rPr>
          <w:rFonts w:asciiTheme="minorHAnsi" w:hAnsiTheme="minorHAnsi"/>
          <w:b/>
          <w:color w:val="FF0000"/>
          <w:sz w:val="24"/>
          <w:lang w:val="bg-BG"/>
        </w:rPr>
        <w:t xml:space="preserve"> г.</w:t>
      </w:r>
    </w:p>
    <w:p w:rsidR="00A50A71" w:rsidRPr="00D87179" w:rsidRDefault="00A50A71" w:rsidP="004E05D4">
      <w:pPr>
        <w:spacing w:after="0" w:line="240" w:lineRule="auto"/>
        <w:jc w:val="center"/>
        <w:rPr>
          <w:rFonts w:asciiTheme="minorHAnsi" w:hAnsiTheme="minorHAnsi"/>
          <w:b/>
          <w:color w:val="FF0000"/>
          <w:sz w:val="24"/>
          <w:lang w:val="bg-BG"/>
        </w:rPr>
      </w:pPr>
    </w:p>
    <w:p w:rsidR="00A50A71" w:rsidRPr="00DA4F33" w:rsidRDefault="00A50A71" w:rsidP="00A50A71">
      <w:pPr>
        <w:spacing w:after="0"/>
        <w:jc w:val="right"/>
        <w:rPr>
          <w:rFonts w:ascii="Times New Roman" w:hAnsi="Times New Roman"/>
          <w:i/>
          <w:sz w:val="26"/>
          <w:szCs w:val="26"/>
          <w:lang w:val="bg-BG"/>
        </w:rPr>
      </w:pPr>
      <w:r w:rsidRPr="00DA4F33">
        <w:rPr>
          <w:rFonts w:ascii="Times New Roman" w:hAnsi="Times New Roman"/>
          <w:i/>
          <w:sz w:val="26"/>
          <w:szCs w:val="26"/>
          <w:lang w:val="bg-BG"/>
        </w:rPr>
        <w:t xml:space="preserve">„Нужда е да ни трябва нещо, без което не можем, </w:t>
      </w:r>
    </w:p>
    <w:p w:rsidR="00A50A71" w:rsidRPr="00DA4F33" w:rsidRDefault="00A50A71" w:rsidP="00A50A71">
      <w:pPr>
        <w:spacing w:after="0"/>
        <w:jc w:val="right"/>
        <w:rPr>
          <w:rFonts w:ascii="Times New Roman" w:hAnsi="Times New Roman"/>
          <w:i/>
          <w:sz w:val="26"/>
          <w:szCs w:val="26"/>
          <w:lang w:val="bg-BG"/>
        </w:rPr>
      </w:pPr>
      <w:r w:rsidRPr="00DA4F33">
        <w:rPr>
          <w:rFonts w:ascii="Times New Roman" w:hAnsi="Times New Roman"/>
          <w:i/>
          <w:sz w:val="26"/>
          <w:szCs w:val="26"/>
          <w:lang w:val="bg-BG"/>
        </w:rPr>
        <w:t xml:space="preserve">а желанието е нещо, без което можеш да живееш.” </w:t>
      </w:r>
    </w:p>
    <w:p w:rsidR="00A50A71" w:rsidRPr="00DA4F33" w:rsidRDefault="00A50A71" w:rsidP="00A50A71">
      <w:pPr>
        <w:spacing w:after="0"/>
        <w:jc w:val="right"/>
        <w:rPr>
          <w:rFonts w:asciiTheme="minorHAnsi" w:hAnsiTheme="minorHAnsi"/>
          <w:b/>
          <w:color w:val="23B57E"/>
          <w:sz w:val="28"/>
          <w:szCs w:val="28"/>
          <w:lang w:val="bg-BG"/>
        </w:rPr>
      </w:pPr>
      <w:r>
        <w:rPr>
          <w:rFonts w:ascii="Times New Roman" w:hAnsi="Times New Roman"/>
          <w:sz w:val="26"/>
          <w:szCs w:val="26"/>
          <w:lang w:val="bg-BG"/>
        </w:rPr>
        <w:t xml:space="preserve"> </w:t>
      </w:r>
      <w:r w:rsidRPr="00DA4F33">
        <w:rPr>
          <w:rFonts w:ascii="Times New Roman" w:hAnsi="Times New Roman"/>
          <w:b/>
          <w:sz w:val="26"/>
          <w:szCs w:val="26"/>
          <w:lang w:val="bg-BG"/>
        </w:rPr>
        <w:t>Александър Христов</w:t>
      </w:r>
    </w:p>
    <w:p w:rsidR="00E56078" w:rsidRPr="00D87179" w:rsidRDefault="00E56078" w:rsidP="00E56078">
      <w:pPr>
        <w:spacing w:after="0" w:line="240" w:lineRule="auto"/>
        <w:jc w:val="center"/>
        <w:rPr>
          <w:rFonts w:asciiTheme="minorHAnsi" w:hAnsiTheme="minorHAnsi"/>
          <w:color w:val="23B57E"/>
          <w:sz w:val="28"/>
          <w:szCs w:val="28"/>
          <w:lang w:val="bg-BG"/>
        </w:rPr>
      </w:pPr>
    </w:p>
    <w:p w:rsidR="00041C88" w:rsidRDefault="00041C88" w:rsidP="00041C88">
      <w:pPr>
        <w:spacing w:after="0" w:line="240" w:lineRule="auto"/>
        <w:jc w:val="right"/>
        <w:rPr>
          <w:rFonts w:ascii="Myriad Pro Cond" w:hAnsi="Myriad Pro Cond"/>
          <w:i/>
          <w:sz w:val="36"/>
          <w:szCs w:val="40"/>
          <w:lang w:val="bg-BG"/>
        </w:rPr>
      </w:pPr>
      <w:bookmarkStart w:id="0" w:name="_GoBack"/>
      <w:bookmarkEnd w:id="0"/>
    </w:p>
    <w:p w:rsidR="00305142" w:rsidRDefault="00E42F1B" w:rsidP="00E56078">
      <w:pPr>
        <w:spacing w:after="0" w:line="240" w:lineRule="auto"/>
        <w:jc w:val="right"/>
        <w:rPr>
          <w:rFonts w:ascii="Myriad Pro Cond" w:hAnsi="Myriad Pro Cond"/>
          <w:i/>
          <w:sz w:val="36"/>
          <w:szCs w:val="40"/>
        </w:rPr>
      </w:pPr>
      <w:r w:rsidRPr="00E42F1B">
        <w:rPr>
          <w:rFonts w:asciiTheme="minorHAnsi" w:hAnsiTheme="minorHAnsi"/>
          <w:noProof/>
          <w:sz w:val="24"/>
          <w:szCs w:val="40"/>
          <w:lang w:val="bg-BG" w:eastAsia="bg-BG"/>
        </w:rPr>
        <w:pict>
          <v:group id="_x0000_s1038" style="position:absolute;left:0;text-align:left;margin-left:-7.85pt;margin-top:13.4pt;width:206.25pt;height:28.5pt;z-index:-25164083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type id="_x0000_t202" coordsize="21600,21600" o:spt="202" path="m,l,21600r21600,l21600,xe">
              <v:stroke joinstyle="miter"/>
              <v:path gradientshapeok="t" o:connecttype="rect"/>
            </v:shapetype>
            <v:shape id="Text Box 2" o:spid="_x0000_s1040"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041C88" w:rsidRPr="00305142" w:rsidRDefault="00041C88" w:rsidP="00041C88">
                    <w:pPr>
                      <w:spacing w:after="0" w:line="240" w:lineRule="auto"/>
                      <w:jc w:val="both"/>
                      <w:rPr>
                        <w:rFonts w:ascii="Myriad Pro Cond" w:hAnsi="Myriad Pro Cond"/>
                        <w:b/>
                        <w:smallCaps/>
                        <w:sz w:val="24"/>
                      </w:rPr>
                    </w:pPr>
                    <w:r w:rsidRPr="00E56078">
                      <w:rPr>
                        <w:rFonts w:ascii="Myriad Pro Cond" w:hAnsi="Myriad Pro Cond"/>
                        <w:b/>
                        <w:smallCaps/>
                        <w:sz w:val="24"/>
                        <w:lang w:val="bg-BG"/>
                      </w:rPr>
                      <w:t>Цел на урока</w:t>
                    </w:r>
                  </w:p>
                </w:txbxContent>
              </v:textbox>
            </v:shape>
          </v:group>
        </w:pict>
      </w:r>
    </w:p>
    <w:p w:rsidR="00041C88" w:rsidRDefault="00041C88" w:rsidP="00D87179">
      <w:pPr>
        <w:spacing w:after="0" w:line="240" w:lineRule="auto"/>
        <w:ind w:left="284"/>
        <w:jc w:val="both"/>
        <w:rPr>
          <w:rFonts w:asciiTheme="minorHAnsi" w:hAnsiTheme="minorHAnsi"/>
          <w:sz w:val="24"/>
          <w:szCs w:val="40"/>
          <w:lang w:val="bg-BG"/>
        </w:rPr>
      </w:pPr>
    </w:p>
    <w:p w:rsidR="00041C88" w:rsidRDefault="00041C88" w:rsidP="00D87179">
      <w:pPr>
        <w:spacing w:after="0" w:line="240" w:lineRule="auto"/>
        <w:ind w:left="284"/>
        <w:jc w:val="both"/>
        <w:rPr>
          <w:rFonts w:asciiTheme="minorHAnsi" w:hAnsiTheme="minorHAnsi"/>
          <w:sz w:val="24"/>
          <w:szCs w:val="40"/>
          <w:lang w:val="bg-BG"/>
        </w:rPr>
      </w:pPr>
    </w:p>
    <w:p w:rsidR="00A50A71" w:rsidRPr="002B1F2E" w:rsidRDefault="00A50A71" w:rsidP="00A50A71">
      <w:pPr>
        <w:spacing w:after="0"/>
        <w:ind w:left="284" w:firstLine="424"/>
        <w:jc w:val="both"/>
        <w:rPr>
          <w:rFonts w:ascii="Times New Roman" w:hAnsi="Times New Roman"/>
          <w:sz w:val="26"/>
          <w:szCs w:val="26"/>
        </w:rPr>
      </w:pPr>
      <w:r>
        <w:rPr>
          <w:rFonts w:ascii="Times New Roman" w:hAnsi="Times New Roman"/>
          <w:sz w:val="26"/>
          <w:szCs w:val="26"/>
          <w:lang w:val="bg-BG"/>
        </w:rPr>
        <w:t xml:space="preserve">Целта на урока </w:t>
      </w:r>
      <w:r>
        <w:rPr>
          <w:rFonts w:ascii="Times New Roman" w:hAnsi="Times New Roman"/>
          <w:sz w:val="26"/>
          <w:szCs w:val="26"/>
        </w:rPr>
        <w:t xml:space="preserve">e </w:t>
      </w:r>
      <w:r>
        <w:rPr>
          <w:rFonts w:ascii="Times New Roman" w:hAnsi="Times New Roman"/>
          <w:sz w:val="26"/>
          <w:szCs w:val="26"/>
          <w:lang w:val="bg-BG"/>
        </w:rPr>
        <w:t>децата да разберат какво е „нужда” и какво е „желание”, да направят разлика и да оценят двете понятия.</w:t>
      </w:r>
    </w:p>
    <w:p w:rsidR="00041C88" w:rsidRDefault="00041C88" w:rsidP="00D87179">
      <w:pPr>
        <w:spacing w:after="0" w:line="240" w:lineRule="auto"/>
        <w:ind w:left="284"/>
        <w:jc w:val="both"/>
        <w:rPr>
          <w:rFonts w:asciiTheme="minorHAnsi" w:hAnsiTheme="minorHAnsi"/>
          <w:sz w:val="24"/>
          <w:szCs w:val="40"/>
          <w:lang w:val="bg-BG"/>
        </w:rPr>
      </w:pPr>
    </w:p>
    <w:p w:rsidR="00041C88" w:rsidRPr="00E37AA3" w:rsidRDefault="00E42F1B" w:rsidP="00D87179">
      <w:pPr>
        <w:spacing w:after="0" w:line="240" w:lineRule="auto"/>
        <w:ind w:left="284"/>
        <w:jc w:val="both"/>
        <w:rPr>
          <w:rFonts w:asciiTheme="minorHAnsi" w:hAnsiTheme="minorHAnsi"/>
          <w:sz w:val="24"/>
          <w:szCs w:val="40"/>
          <w:lang w:val="bg-BG"/>
        </w:rPr>
      </w:pPr>
      <w:r w:rsidRPr="00E42F1B">
        <w:rPr>
          <w:rFonts w:asciiTheme="minorHAnsi" w:hAnsiTheme="minorHAnsi"/>
          <w:i/>
          <w:noProof/>
          <w:sz w:val="24"/>
          <w:szCs w:val="40"/>
          <w:lang w:val="bg-BG" w:eastAsia="bg-BG"/>
        </w:rPr>
        <w:pict>
          <v:group id="Group 17" o:spid="_x0000_s1035" style="position:absolute;left:0;text-align:left;margin-left:-7.85pt;margin-top:13.3pt;width:206.25pt;height:28.5pt;z-index:-251645952" coordsize="26193,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 id="Picture 5" o:spid="_x0000_s1027"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9" o:title="" cropright="51838f"/>
              <v:path arrowok="t"/>
            </v:shape>
            <v:shape id="Text Box 2" o:spid="_x0000_s1028" type="#_x0000_t202" style="position:absolute;left:3143;top:381;width:23050;height:2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305142" w:rsidRPr="00305142" w:rsidRDefault="00041C88" w:rsidP="00305142">
                    <w:pPr>
                      <w:spacing w:after="0" w:line="240" w:lineRule="auto"/>
                      <w:jc w:val="both"/>
                      <w:rPr>
                        <w:rFonts w:ascii="Myriad Pro Cond" w:hAnsi="Myriad Pro Cond"/>
                        <w:b/>
                        <w:smallCaps/>
                        <w:sz w:val="24"/>
                      </w:rPr>
                    </w:pPr>
                    <w:r>
                      <w:rPr>
                        <w:rFonts w:ascii="Myriad Pro Cond" w:hAnsi="Myriad Pro Cond"/>
                        <w:b/>
                        <w:smallCaps/>
                        <w:sz w:val="24"/>
                        <w:lang w:val="bg-BG"/>
                      </w:rPr>
                      <w:t>Описание</w:t>
                    </w:r>
                  </w:p>
                </w:txbxContent>
              </v:textbox>
            </v:shape>
          </v:group>
        </w:pict>
      </w:r>
    </w:p>
    <w:p w:rsidR="00E56078" w:rsidRDefault="00E56078" w:rsidP="00E56078">
      <w:pPr>
        <w:spacing w:after="0" w:line="240" w:lineRule="auto"/>
        <w:jc w:val="both"/>
        <w:rPr>
          <w:rFonts w:ascii="Myriad Pro Cond" w:hAnsi="Myriad Pro Cond"/>
          <w:i/>
          <w:sz w:val="32"/>
          <w:szCs w:val="40"/>
          <w:lang w:val="bg-BG"/>
        </w:rPr>
      </w:pPr>
    </w:p>
    <w:p w:rsidR="00E56078" w:rsidRDefault="00E56078" w:rsidP="00E56078">
      <w:pPr>
        <w:spacing w:after="0" w:line="240" w:lineRule="auto"/>
        <w:ind w:firstLine="284"/>
        <w:jc w:val="both"/>
        <w:rPr>
          <w:rFonts w:ascii="Myriad Pro Cond" w:hAnsi="Myriad Pro Cond"/>
          <w:b/>
          <w:smallCaps/>
          <w:sz w:val="24"/>
          <w:lang w:val="bg-BG"/>
        </w:rPr>
      </w:pPr>
    </w:p>
    <w:p w:rsidR="00A50A71" w:rsidRDefault="00A50A71" w:rsidP="00D63D4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По темата „Да помогнем на децата в нужда” на гости на </w:t>
      </w:r>
      <w:r>
        <w:rPr>
          <w:rFonts w:ascii="Times New Roman" w:hAnsi="Times New Roman"/>
          <w:sz w:val="26"/>
          <w:szCs w:val="26"/>
        </w:rPr>
        <w:t xml:space="preserve">II </w:t>
      </w:r>
      <w:r>
        <w:rPr>
          <w:rFonts w:ascii="Times New Roman" w:hAnsi="Times New Roman"/>
          <w:sz w:val="26"/>
          <w:szCs w:val="26"/>
          <w:lang w:val="bg-BG"/>
        </w:rPr>
        <w:t>Б клас беше Ралица Дудекова (майка на Боян от класа). Когато предложих на Ралица да ни гостува, тя почти веднага се съгласи. Казвам „почти веднага”, защото тя имаше малко притеснение относно темата как да я представи, а и искаше мнението на детето си, Боян. Притесняваше се дали той ще одобри майка му да говори пред съучениците му. Но той с радост я е подкрепил и срещата ни се състоя успешно.</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Децата познаваха Ралица вече почти от 2 години и изобщо не се притесняваха от присъствието й. Преди да започни същинският час, гостът ни си поговори с децата на различни теми.</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Предимство на Ралица пред предишните ни гости беше, че тя знаеше имената на децата и по този начин по-лесно комуникираше в часа.</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Преди да започне часът Боян написа на дъската темата на урока „Нужда  и желание” и урокът започна именно така.</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r>
      <w:r w:rsidRPr="00777599">
        <w:rPr>
          <w:rFonts w:ascii="Times New Roman" w:hAnsi="Times New Roman"/>
          <w:i/>
          <w:sz w:val="26"/>
          <w:szCs w:val="26"/>
          <w:lang w:val="bg-BG"/>
        </w:rPr>
        <w:t>Ралица</w:t>
      </w:r>
      <w:r>
        <w:rPr>
          <w:rFonts w:ascii="Times New Roman" w:hAnsi="Times New Roman"/>
          <w:sz w:val="26"/>
          <w:szCs w:val="26"/>
          <w:lang w:val="bg-BG"/>
        </w:rPr>
        <w:t xml:space="preserve"> попита децата: „Какво е нужда и желание?”</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 xml:space="preserve">„Нужда е да ни трябва нещо, без което не можем, а желанието е нещо, без което можеш да живееш.” – </w:t>
      </w:r>
      <w:r w:rsidRPr="00777599">
        <w:rPr>
          <w:rFonts w:ascii="Times New Roman" w:hAnsi="Times New Roman"/>
          <w:i/>
          <w:sz w:val="26"/>
          <w:szCs w:val="26"/>
          <w:lang w:val="bg-BG"/>
        </w:rPr>
        <w:t>Александър Христов</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 xml:space="preserve">„Нужна ни е храна, вода, дрехи, защото без тях не можем.” – </w:t>
      </w:r>
      <w:r w:rsidRPr="00777599">
        <w:rPr>
          <w:rFonts w:ascii="Times New Roman" w:hAnsi="Times New Roman"/>
          <w:i/>
          <w:sz w:val="26"/>
          <w:szCs w:val="26"/>
          <w:lang w:val="bg-BG"/>
        </w:rPr>
        <w:t>Стоян</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lastRenderedPageBreak/>
        <w:tab/>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Децата от материалните неща минаха на емоционалните нужди.</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 xml:space="preserve">„Без семейството е трудно да живееш.” – </w:t>
      </w:r>
      <w:r w:rsidRPr="00777599">
        <w:rPr>
          <w:rFonts w:ascii="Times New Roman" w:hAnsi="Times New Roman"/>
          <w:i/>
          <w:sz w:val="26"/>
          <w:szCs w:val="26"/>
          <w:lang w:val="bg-BG"/>
        </w:rPr>
        <w:t>Жанет</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„Нужна ни е обич, за да живеем.” – </w:t>
      </w:r>
      <w:r w:rsidRPr="00777599">
        <w:rPr>
          <w:rFonts w:ascii="Times New Roman" w:hAnsi="Times New Roman"/>
          <w:i/>
          <w:sz w:val="26"/>
          <w:szCs w:val="26"/>
          <w:lang w:val="bg-BG"/>
        </w:rPr>
        <w:t>Вяра</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Ралица забеляза, че децата се вълнуват от емоционалната нужда и отдели време да си поговорят за необходимостта от родителите, от семейството, от приятелите, с които един човек живее добре.</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 xml:space="preserve">„Нужно е да има мир, за да се живее добре.” – тези думи на </w:t>
      </w:r>
      <w:r w:rsidRPr="00777599">
        <w:rPr>
          <w:rFonts w:ascii="Times New Roman" w:hAnsi="Times New Roman"/>
          <w:i/>
          <w:sz w:val="26"/>
          <w:szCs w:val="26"/>
          <w:lang w:val="bg-BG"/>
        </w:rPr>
        <w:t>Теа</w:t>
      </w:r>
      <w:r>
        <w:rPr>
          <w:rFonts w:ascii="Times New Roman" w:hAnsi="Times New Roman"/>
          <w:sz w:val="26"/>
          <w:szCs w:val="26"/>
          <w:lang w:val="bg-BG"/>
        </w:rPr>
        <w:t xml:space="preserve"> подействаха на целия клас. Тук Ралица насочи темата с нуждата към темата с бежанците и от какво имат нужда те. Учениците бяха подробно запознати с темата бежанци и искаха и имаха какво да разкажат на днешния ни гост. </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 xml:space="preserve">Ралица разказа на класа, че когато някой от нас срещне бежанец, трябва да му помогне да си осигури, подслон, храна, вода. </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„Трябва да имат легло, на което да спят.” –</w:t>
      </w:r>
      <w:r w:rsidRPr="00777599">
        <w:rPr>
          <w:rFonts w:ascii="Times New Roman" w:hAnsi="Times New Roman"/>
          <w:i/>
          <w:sz w:val="26"/>
          <w:szCs w:val="26"/>
          <w:lang w:val="bg-BG"/>
        </w:rPr>
        <w:t xml:space="preserve"> Жанет</w:t>
      </w:r>
    </w:p>
    <w:p w:rsidR="00A50A71" w:rsidRDefault="00A50A71" w:rsidP="00A50A71">
      <w:pPr>
        <w:spacing w:after="0"/>
        <w:ind w:left="284"/>
        <w:jc w:val="both"/>
        <w:rPr>
          <w:rFonts w:ascii="Times New Roman" w:hAnsi="Times New Roman"/>
          <w:sz w:val="26"/>
          <w:szCs w:val="26"/>
          <w:lang w:val="bg-BG"/>
        </w:rPr>
      </w:pPr>
      <w:r>
        <w:rPr>
          <w:rFonts w:ascii="Times New Roman" w:hAnsi="Times New Roman"/>
          <w:sz w:val="26"/>
          <w:szCs w:val="26"/>
          <w:lang w:val="bg-BG"/>
        </w:rPr>
        <w:tab/>
        <w:t xml:space="preserve">„Да, трябва легло, защото не е удобно да се спи на стол.” - </w:t>
      </w:r>
      <w:r w:rsidRPr="00777599">
        <w:rPr>
          <w:rFonts w:ascii="Times New Roman" w:hAnsi="Times New Roman"/>
          <w:i/>
          <w:sz w:val="26"/>
          <w:szCs w:val="26"/>
          <w:lang w:val="bg-BG"/>
        </w:rPr>
        <w:t>Боян</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Има организации, към които всеки човек може да се обърне и тези организации помагат на бежанците да се адаптират в нашата страна. </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„Трябва им преводач, за да се разбират с българите.” – </w:t>
      </w:r>
      <w:r w:rsidRPr="00777599">
        <w:rPr>
          <w:rFonts w:ascii="Times New Roman" w:hAnsi="Times New Roman"/>
          <w:i/>
          <w:sz w:val="26"/>
          <w:szCs w:val="26"/>
          <w:lang w:val="bg-BG"/>
        </w:rPr>
        <w:t>Жанет</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„Бежанците имат нужда от медицинска помощ.” – </w:t>
      </w:r>
      <w:r w:rsidRPr="00777599">
        <w:rPr>
          <w:rFonts w:ascii="Times New Roman" w:hAnsi="Times New Roman"/>
          <w:i/>
          <w:sz w:val="26"/>
          <w:szCs w:val="26"/>
          <w:lang w:val="bg-BG"/>
        </w:rPr>
        <w:t>Боян</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„Да, има организации, които осигуряват медицинска помощ.” – </w:t>
      </w:r>
      <w:r w:rsidRPr="00777599">
        <w:rPr>
          <w:rFonts w:ascii="Times New Roman" w:hAnsi="Times New Roman"/>
          <w:i/>
          <w:sz w:val="26"/>
          <w:szCs w:val="26"/>
          <w:lang w:val="bg-BG"/>
        </w:rPr>
        <w:t>Ралица</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Ралица обърна внимание на децата, като засегна и темата за бежанците, които имат малки деца, бебета и че и те се нуждаят от медицински прегледи.</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„Някои бебета се разболяват от различни болести.” – </w:t>
      </w:r>
      <w:r w:rsidRPr="00777599">
        <w:rPr>
          <w:rFonts w:ascii="Times New Roman" w:hAnsi="Times New Roman"/>
          <w:i/>
          <w:sz w:val="26"/>
          <w:szCs w:val="26"/>
          <w:lang w:val="bg-BG"/>
        </w:rPr>
        <w:t>Стоян</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Ралица видя, че децата доста се развълнуваха и умилиха от темата за малките деца и бебета и ги попита: „Освен от медицинска помощ, дрехи, храна, вода, от какво друго имат нужда децата на бежанците?”</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Отговорите на децата бяха толкова непринудени и искрени, че директно отговаряха без да се замислят.</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„Имат нужда от гостоприемство.” –</w:t>
      </w:r>
      <w:r w:rsidRPr="00777599">
        <w:rPr>
          <w:rFonts w:ascii="Times New Roman" w:hAnsi="Times New Roman"/>
          <w:i/>
          <w:sz w:val="26"/>
          <w:szCs w:val="26"/>
          <w:lang w:val="bg-BG"/>
        </w:rPr>
        <w:t xml:space="preserve"> Лилия</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„Имат нужда от играчки.” – </w:t>
      </w:r>
      <w:r w:rsidRPr="00777599">
        <w:rPr>
          <w:rFonts w:ascii="Times New Roman" w:hAnsi="Times New Roman"/>
          <w:i/>
          <w:sz w:val="26"/>
          <w:szCs w:val="26"/>
          <w:lang w:val="bg-BG"/>
        </w:rPr>
        <w:t>Лаура</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„Имат нужда от игри, да си играят с другите деца.” – </w:t>
      </w:r>
      <w:r w:rsidRPr="00777599">
        <w:rPr>
          <w:rFonts w:ascii="Times New Roman" w:hAnsi="Times New Roman"/>
          <w:i/>
          <w:sz w:val="26"/>
          <w:szCs w:val="26"/>
          <w:lang w:val="bg-BG"/>
        </w:rPr>
        <w:t>Боян</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Децата разказаха колко са важни играчките и какво правят те със старите си играчки, със старите си дрехи.</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Но Ралица обясни на децата, че за да си играят едни с други (българчета и чужденци), е необходимо чуждестранните деца да научат български език. </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„Как можем да ги научим на български език?” – </w:t>
      </w:r>
      <w:r w:rsidRPr="00777599">
        <w:rPr>
          <w:rFonts w:ascii="Times New Roman" w:hAnsi="Times New Roman"/>
          <w:i/>
          <w:sz w:val="26"/>
          <w:szCs w:val="26"/>
          <w:lang w:val="bg-BG"/>
        </w:rPr>
        <w:t>Ралица</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 xml:space="preserve">„Като им казваме по малко думи на български език и така децата ще го научат.” – </w:t>
      </w:r>
      <w:r w:rsidRPr="00777599">
        <w:rPr>
          <w:rFonts w:ascii="Times New Roman" w:hAnsi="Times New Roman"/>
          <w:i/>
          <w:sz w:val="26"/>
          <w:szCs w:val="26"/>
          <w:lang w:val="bg-BG"/>
        </w:rPr>
        <w:t>Боян</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„Като им показваме с ръце и им посочваме неща.” –</w:t>
      </w:r>
      <w:r w:rsidRPr="00777599">
        <w:rPr>
          <w:rFonts w:ascii="Times New Roman" w:hAnsi="Times New Roman"/>
          <w:i/>
          <w:sz w:val="26"/>
          <w:szCs w:val="26"/>
          <w:lang w:val="bg-BG"/>
        </w:rPr>
        <w:t xml:space="preserve"> Захари</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lastRenderedPageBreak/>
        <w:t>Ралица разказа, че може да идват хора, които знаят чуждия език, да отделят от времето си и да им помагат да научат нашия роден език. Много е важно децата на бежанцитте да знаят български  език, за да могат да ходят на училище.</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Жанет разказа на Ралица за Маргарет – американка, която учи в България и идва веднъж в седмицата в техния клас за по 1 час. Маргарет знае много малко български език, а децата в класа знаят много малко английски език. Под формата на игри, песни тя им помага да научават английски език и децата от своя страна й помагат да научава още повече българския език.</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Гостът ни разказа на децата, че освен нуждаещи се хора, има и нуждаещи се животни – например, има приют за бездомни животни. Децата говориха за нуждите на бездомните животни – как бихме могли да им помогнем. Разказаха и за своите домашни кучета.</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Теа разказа за своята „костенурка и как баба й и дядо й, докато са карали колата, са я видяли на пътя и така са я спасили. До днес те си я отглеждат в Пловдив, в къщата на двора”.</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Тук Ралица допълни, че всички костенурки в България са защитени и че костенурките трябва да живеят навън, на двора, а не вътре в къщата.</w:t>
      </w: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Вяра разказа как са намерили „малко кученце и са го дали на кучкарник”.</w:t>
      </w:r>
    </w:p>
    <w:p w:rsidR="00A50A71" w:rsidRDefault="00A50A71" w:rsidP="00A50A71">
      <w:pPr>
        <w:spacing w:after="0"/>
        <w:ind w:left="284" w:firstLine="424"/>
        <w:jc w:val="both"/>
        <w:rPr>
          <w:rFonts w:ascii="Times New Roman" w:hAnsi="Times New Roman"/>
          <w:i/>
          <w:sz w:val="26"/>
          <w:szCs w:val="26"/>
          <w:lang w:val="bg-BG"/>
        </w:rPr>
      </w:pPr>
      <w:r>
        <w:rPr>
          <w:rFonts w:ascii="Times New Roman" w:hAnsi="Times New Roman"/>
          <w:sz w:val="26"/>
          <w:szCs w:val="26"/>
          <w:lang w:val="bg-BG"/>
        </w:rPr>
        <w:t xml:space="preserve">Накрая Ралица помоли децата, от всичко казано дотук, да обобщат какво е необходимо, за да помагаме на някого. „Не е задължително да имаме много – важното е да отделим малко от своето време” – </w:t>
      </w:r>
      <w:r w:rsidRPr="00A50A71">
        <w:rPr>
          <w:rFonts w:ascii="Times New Roman" w:hAnsi="Times New Roman"/>
          <w:i/>
          <w:sz w:val="26"/>
          <w:szCs w:val="26"/>
          <w:lang w:val="bg-BG"/>
        </w:rPr>
        <w:t>Ралица</w:t>
      </w:r>
      <w:r>
        <w:rPr>
          <w:rFonts w:ascii="Times New Roman" w:hAnsi="Times New Roman"/>
          <w:sz w:val="26"/>
          <w:szCs w:val="26"/>
          <w:lang w:val="bg-BG"/>
        </w:rPr>
        <w:t xml:space="preserve"> ... „И да имаме доброта.” </w:t>
      </w:r>
      <w:r w:rsidR="00D05102">
        <w:rPr>
          <w:rFonts w:ascii="Times New Roman" w:hAnsi="Times New Roman"/>
          <w:sz w:val="26"/>
          <w:szCs w:val="26"/>
          <w:lang w:val="bg-BG"/>
        </w:rPr>
        <w:t>–</w:t>
      </w:r>
      <w:r>
        <w:rPr>
          <w:rFonts w:ascii="Times New Roman" w:hAnsi="Times New Roman"/>
          <w:sz w:val="26"/>
          <w:szCs w:val="26"/>
          <w:lang w:val="bg-BG"/>
        </w:rPr>
        <w:t xml:space="preserve"> </w:t>
      </w:r>
      <w:r w:rsidRPr="00A50A71">
        <w:rPr>
          <w:rFonts w:ascii="Times New Roman" w:hAnsi="Times New Roman"/>
          <w:i/>
          <w:sz w:val="26"/>
          <w:szCs w:val="26"/>
          <w:lang w:val="bg-BG"/>
        </w:rPr>
        <w:t>Захари</w:t>
      </w:r>
    </w:p>
    <w:p w:rsidR="00D05102" w:rsidRDefault="00D05102" w:rsidP="00D05102">
      <w:pPr>
        <w:spacing w:after="0"/>
        <w:ind w:left="284" w:firstLine="424"/>
        <w:jc w:val="both"/>
        <w:rPr>
          <w:rFonts w:ascii="Times New Roman" w:hAnsi="Times New Roman"/>
          <w:sz w:val="26"/>
          <w:szCs w:val="26"/>
          <w:lang w:val="bg-BG"/>
        </w:rPr>
      </w:pPr>
      <w:r>
        <w:rPr>
          <w:rFonts w:ascii="Times New Roman" w:hAnsi="Times New Roman"/>
          <w:sz w:val="26"/>
          <w:szCs w:val="26"/>
          <w:lang w:val="bg-BG"/>
        </w:rPr>
        <w:t>Докато течеше урокът, Ани беше написала на един лист въпроси и отговори към госта ни. Беше нарисувала Ралица. Какви са въпросите, какви са отговорите и как изглежда Ралица в очите на едно дете, можете да видите в галерията.</w:t>
      </w:r>
    </w:p>
    <w:p w:rsidR="00D05102" w:rsidRDefault="00D05102" w:rsidP="00D05102">
      <w:pPr>
        <w:spacing w:after="0"/>
        <w:ind w:left="284" w:firstLine="424"/>
        <w:jc w:val="both"/>
        <w:rPr>
          <w:rFonts w:ascii="Times New Roman" w:hAnsi="Times New Roman"/>
          <w:sz w:val="26"/>
          <w:szCs w:val="26"/>
          <w:lang w:val="bg-BG"/>
        </w:rPr>
      </w:pPr>
      <w:r>
        <w:rPr>
          <w:rFonts w:ascii="Times New Roman" w:hAnsi="Times New Roman"/>
          <w:sz w:val="26"/>
          <w:szCs w:val="26"/>
          <w:lang w:val="bg-BG"/>
        </w:rPr>
        <w:t>Когато изпращах Ралица, тя ми сподели, че „с децата се работи много лесно и напразно е имала притеснения към днешния урок”.</w:t>
      </w:r>
    </w:p>
    <w:p w:rsidR="00AE5DB6" w:rsidRDefault="00AE5DB6" w:rsidP="00D05102">
      <w:pPr>
        <w:spacing w:after="0"/>
        <w:jc w:val="both"/>
        <w:rPr>
          <w:rFonts w:asciiTheme="minorHAnsi" w:hAnsiTheme="minorHAnsi"/>
          <w:sz w:val="24"/>
          <w:szCs w:val="40"/>
          <w:lang w:val="bg-BG"/>
        </w:rPr>
      </w:pPr>
    </w:p>
    <w:p w:rsidR="00AE5DB6" w:rsidRPr="00FD6D81" w:rsidRDefault="00AE5DB6" w:rsidP="00F455BB">
      <w:pPr>
        <w:spacing w:after="0" w:line="240" w:lineRule="auto"/>
        <w:jc w:val="both"/>
        <w:rPr>
          <w:rFonts w:asciiTheme="minorHAnsi" w:hAnsiTheme="minorHAnsi"/>
          <w:sz w:val="24"/>
          <w:szCs w:val="40"/>
          <w:lang w:val="bg-BG"/>
        </w:rPr>
      </w:pPr>
    </w:p>
    <w:p w:rsidR="00AE5DB6" w:rsidRDefault="00E42F1B" w:rsidP="00BD0D69">
      <w:pPr>
        <w:spacing w:after="0" w:line="240" w:lineRule="auto"/>
        <w:ind w:left="284"/>
        <w:jc w:val="both"/>
        <w:rPr>
          <w:rFonts w:asciiTheme="minorHAnsi" w:hAnsiTheme="minorHAnsi"/>
          <w:sz w:val="24"/>
          <w:szCs w:val="40"/>
          <w:lang w:val="bg-BG"/>
        </w:rPr>
      </w:pPr>
      <w:r w:rsidRPr="00E42F1B">
        <w:rPr>
          <w:rFonts w:asciiTheme="minorHAnsi" w:hAnsiTheme="minorHAnsi"/>
          <w:i/>
          <w:noProof/>
          <w:sz w:val="24"/>
          <w:szCs w:val="40"/>
          <w:lang w:val="bg-BG" w:eastAsia="bg-BG"/>
        </w:rPr>
        <w:pict>
          <v:group id="_x0000_s1042" style="position:absolute;left:0;text-align:left;margin-left:-24pt;margin-top:-.1pt;width:206.25pt;height:33.35pt;z-index:-251639808;mso-position-horizontal-relative:margin" coordsize="26193,4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">
            <v:shape id="Picture 22" o:spid="_x0000_s1043"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9" o:title="" cropright="51838f"/>
              <v:path arrowok="t"/>
            </v:shape>
            <v:shape id="Text Box 2" o:spid="_x0000_s1044" type="#_x0000_t202" style="position:absolute;left:3143;top:381;width:23050;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w:txbxContent>
                  <w:p w:rsidR="00AE5DB6" w:rsidRPr="00305142" w:rsidRDefault="00AE5DB6" w:rsidP="00AE5DB6">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w:r>
    </w:p>
    <w:p w:rsidR="00AE5DB6" w:rsidRDefault="00AE5DB6" w:rsidP="00BD0D69">
      <w:pPr>
        <w:spacing w:after="0" w:line="240" w:lineRule="auto"/>
        <w:ind w:left="284"/>
        <w:jc w:val="both"/>
        <w:rPr>
          <w:rFonts w:asciiTheme="minorHAnsi" w:hAnsiTheme="minorHAnsi"/>
          <w:sz w:val="24"/>
          <w:szCs w:val="40"/>
          <w:lang w:val="bg-BG"/>
        </w:rPr>
      </w:pPr>
    </w:p>
    <w:p w:rsidR="00AE5DB6" w:rsidRDefault="00AE5DB6" w:rsidP="00BD0D69">
      <w:pPr>
        <w:spacing w:after="0" w:line="240" w:lineRule="auto"/>
        <w:ind w:left="284"/>
        <w:jc w:val="both"/>
        <w:rPr>
          <w:rFonts w:asciiTheme="minorHAnsi" w:hAnsiTheme="minorHAnsi"/>
          <w:sz w:val="24"/>
          <w:szCs w:val="40"/>
          <w:lang w:val="bg-BG"/>
        </w:rPr>
      </w:pPr>
    </w:p>
    <w:p w:rsidR="00A50A71" w:rsidRDefault="00A50A71" w:rsidP="00A50A71">
      <w:pPr>
        <w:spacing w:after="0"/>
        <w:ind w:left="284" w:firstLine="424"/>
        <w:jc w:val="both"/>
        <w:rPr>
          <w:rFonts w:ascii="Times New Roman" w:hAnsi="Times New Roman"/>
          <w:sz w:val="26"/>
          <w:szCs w:val="26"/>
          <w:lang w:val="bg-BG"/>
        </w:rPr>
      </w:pPr>
      <w:r>
        <w:rPr>
          <w:rFonts w:ascii="Times New Roman" w:hAnsi="Times New Roman"/>
          <w:sz w:val="26"/>
          <w:szCs w:val="26"/>
          <w:lang w:val="bg-BG"/>
        </w:rPr>
        <w:t>Важно е от малки децата да правят разлика между това от какво имат наистина нужда в ежедневието си, и от това какво искат, какво желаят. Само така ще се научат да ценят важното и истинското в живота.</w:t>
      </w:r>
    </w:p>
    <w:p w:rsidR="00A50A71" w:rsidRDefault="00A50A71" w:rsidP="00A50A71">
      <w:pPr>
        <w:spacing w:after="0" w:line="240" w:lineRule="auto"/>
        <w:ind w:left="284"/>
        <w:jc w:val="both"/>
        <w:rPr>
          <w:rFonts w:asciiTheme="minorHAnsi" w:hAnsiTheme="minorHAnsi"/>
          <w:i/>
          <w:sz w:val="24"/>
          <w:szCs w:val="40"/>
          <w:lang w:val="bg-BG"/>
        </w:rPr>
      </w:pPr>
    </w:p>
    <w:p w:rsidR="00A50A71" w:rsidRPr="00DA4F33" w:rsidRDefault="00A50A71" w:rsidP="00A50A71">
      <w:pPr>
        <w:spacing w:after="0" w:line="240" w:lineRule="auto"/>
        <w:ind w:left="284"/>
        <w:jc w:val="right"/>
        <w:rPr>
          <w:rFonts w:ascii="Times New Roman" w:hAnsi="Times New Roman"/>
          <w:i/>
          <w:sz w:val="26"/>
          <w:szCs w:val="26"/>
          <w:lang w:val="bg-BG"/>
        </w:rPr>
      </w:pPr>
      <w:r w:rsidRPr="00DA4F33">
        <w:rPr>
          <w:rFonts w:ascii="Times New Roman" w:hAnsi="Times New Roman"/>
          <w:i/>
          <w:sz w:val="26"/>
          <w:szCs w:val="26"/>
          <w:lang w:val="bg-BG"/>
        </w:rPr>
        <w:t xml:space="preserve">„Нужна ни е обич, за да живеем.” </w:t>
      </w:r>
    </w:p>
    <w:p w:rsidR="00A50A71" w:rsidRPr="00DA4F33" w:rsidRDefault="00A50A71" w:rsidP="00A50A71">
      <w:pPr>
        <w:spacing w:after="0" w:line="240" w:lineRule="auto"/>
        <w:ind w:left="284"/>
        <w:jc w:val="right"/>
        <w:rPr>
          <w:rFonts w:asciiTheme="minorHAnsi" w:hAnsiTheme="minorHAnsi"/>
          <w:b/>
          <w:i/>
          <w:sz w:val="24"/>
          <w:szCs w:val="40"/>
          <w:lang w:val="bg-BG"/>
        </w:rPr>
      </w:pPr>
      <w:r w:rsidRPr="00DA4F33">
        <w:rPr>
          <w:rFonts w:ascii="Times New Roman" w:hAnsi="Times New Roman"/>
          <w:b/>
          <w:sz w:val="26"/>
          <w:szCs w:val="26"/>
          <w:lang w:val="bg-BG"/>
        </w:rPr>
        <w:t>Вяра</w:t>
      </w:r>
    </w:p>
    <w:p w:rsidR="00E37AA3" w:rsidRPr="00E37AA3" w:rsidRDefault="00E37AA3" w:rsidP="00EB485D">
      <w:pPr>
        <w:spacing w:after="0" w:line="240" w:lineRule="auto"/>
        <w:ind w:left="284"/>
        <w:jc w:val="right"/>
        <w:rPr>
          <w:rFonts w:asciiTheme="minorHAnsi" w:hAnsiTheme="minorHAnsi"/>
          <w:i/>
          <w:sz w:val="20"/>
          <w:szCs w:val="20"/>
          <w:lang w:val="bg-BG"/>
        </w:rPr>
      </w:pPr>
    </w:p>
    <w:sectPr w:rsidR="00E37AA3" w:rsidRPr="00E37AA3" w:rsidSect="00351798">
      <w:footerReference w:type="default" r:id="rId10"/>
      <w:pgSz w:w="11906" w:h="16838"/>
      <w:pgMar w:top="1417" w:right="1417" w:bottom="1417" w:left="1417" w:header="708" w:footer="10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0E" w:rsidRDefault="00861F0E" w:rsidP="00BD0D69">
      <w:pPr>
        <w:spacing w:after="0" w:line="240" w:lineRule="auto"/>
      </w:pPr>
      <w:r>
        <w:separator/>
      </w:r>
    </w:p>
  </w:endnote>
  <w:endnote w:type="continuationSeparator" w:id="0">
    <w:p w:rsidR="00861F0E" w:rsidRDefault="00861F0E" w:rsidP="00BD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798" w:rsidRDefault="00E42F1B" w:rsidP="00351798">
    <w:pPr>
      <w:pStyle w:val="Footer"/>
      <w:ind w:left="-426"/>
      <w:rPr>
        <w:rFonts w:ascii="Myriad Pro Cond" w:hAnsi="Myriad Pro Cond"/>
        <w:lang w:val="bg-BG"/>
      </w:rPr>
    </w:pPr>
    <w:r w:rsidRPr="00E42F1B">
      <w:rPr>
        <w:rFonts w:ascii="Myriad Pro Cond" w:hAnsi="Myriad Pro Cond"/>
        <w:i/>
        <w:noProof/>
        <w:lang w:val="bg-BG" w:eastAsia="bg-BG"/>
      </w:rPr>
      <w:pict>
        <v:rect id="Rectangle 8" o:spid="_x0000_s4097" style="position:absolute;left:0;text-align:left;margin-left:137.6pt;margin-top:4.2pt;width:340.15pt;height:7.1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w:r>
    <w:r w:rsidR="00351798" w:rsidRPr="00351798">
      <w:rPr>
        <w:rFonts w:ascii="Myriad Pro Cond" w:hAnsi="Myriad Pro Cond"/>
        <w:i/>
        <w:lang w:val="bg-BG"/>
      </w:rPr>
      <w:t>Програмата се реализира с подкрепата на</w:t>
    </w:r>
    <w:r w:rsidR="00351798" w:rsidRPr="00351798">
      <w:rPr>
        <w:rFonts w:ascii="Myriad Pro Cond" w:hAnsi="Myriad Pro Cond"/>
        <w:lang w:val="bg-BG"/>
      </w:rPr>
      <w:t>:</w:t>
    </w:r>
    <w:r w:rsidR="00351798">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lang w:val="bg-BG" w:eastAsia="bg-BG"/>
      </w:rPr>
      <w:drawing>
        <wp:anchor distT="0" distB="0" distL="114300" distR="114300" simplePos="0" relativeHeight="251662336" behindDoc="0" locked="0" layoutInCell="1" allowOverlap="1">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5010" cy="359410"/>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1312" behindDoc="0" locked="0" layoutInCell="1" allowOverlap="1">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Myriad Pro Cond" w:hAnsi="Myriad Pro Cond"/>
        <w:noProof/>
        <w:lang w:val="bg-BG" w:eastAsia="bg-BG"/>
      </w:rPr>
      <w:drawing>
        <wp:anchor distT="0" distB="0" distL="114300" distR="114300" simplePos="0" relativeHeight="251663360" behindDoc="0" locked="0" layoutInCell="1" allowOverlap="1">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795" cy="283845"/>
                  </a:xfrm>
                  <a:prstGeom prst="rect">
                    <a:avLst/>
                  </a:prstGeom>
                </pic:spPr>
              </pic:pic>
            </a:graphicData>
          </a:graphic>
        </wp:anchor>
      </w:drawing>
    </w:r>
    <w:r>
      <w:rPr>
        <w:rFonts w:ascii="Myriad Pro Cond" w:hAnsi="Myriad Pro Cond"/>
        <w:noProof/>
        <w:lang w:val="bg-BG" w:eastAsia="bg-BG"/>
      </w:rPr>
      <w:drawing>
        <wp:anchor distT="0" distB="0" distL="114300" distR="114300" simplePos="0" relativeHeight="251660288" behindDoc="0" locked="0" layoutInCell="1" allowOverlap="1">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015" cy="5994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0E" w:rsidRDefault="00861F0E" w:rsidP="00BD0D69">
      <w:pPr>
        <w:spacing w:after="0" w:line="240" w:lineRule="auto"/>
      </w:pPr>
      <w:r>
        <w:separator/>
      </w:r>
    </w:p>
  </w:footnote>
  <w:footnote w:type="continuationSeparator" w:id="0">
    <w:p w:rsidR="00861F0E" w:rsidRDefault="00861F0E" w:rsidP="00BD0D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6ED36E3A"/>
    <w:multiLevelType w:val="hybridMultilevel"/>
    <w:tmpl w:val="18CEEB56"/>
    <w:lvl w:ilvl="0" w:tplc="2B20C24A">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77F77F59"/>
    <w:multiLevelType w:val="hybridMultilevel"/>
    <w:tmpl w:val="7A7C8D9E"/>
    <w:lvl w:ilvl="0" w:tplc="0CEAB92C">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E05D4"/>
    <w:rsid w:val="00004E2E"/>
    <w:rsid w:val="0000552E"/>
    <w:rsid w:val="00041C88"/>
    <w:rsid w:val="00060187"/>
    <w:rsid w:val="00062DE4"/>
    <w:rsid w:val="00065714"/>
    <w:rsid w:val="000759E0"/>
    <w:rsid w:val="000838E3"/>
    <w:rsid w:val="000B6114"/>
    <w:rsid w:val="000D4A9B"/>
    <w:rsid w:val="001134DA"/>
    <w:rsid w:val="00145C07"/>
    <w:rsid w:val="00146829"/>
    <w:rsid w:val="002440A8"/>
    <w:rsid w:val="002B0F99"/>
    <w:rsid w:val="002B1BB4"/>
    <w:rsid w:val="002F514F"/>
    <w:rsid w:val="00305142"/>
    <w:rsid w:val="00314C85"/>
    <w:rsid w:val="003202A4"/>
    <w:rsid w:val="00351798"/>
    <w:rsid w:val="00375E32"/>
    <w:rsid w:val="003875E5"/>
    <w:rsid w:val="003A6A14"/>
    <w:rsid w:val="003E06AF"/>
    <w:rsid w:val="004867C9"/>
    <w:rsid w:val="004E05D4"/>
    <w:rsid w:val="004E3FB4"/>
    <w:rsid w:val="005B3D2C"/>
    <w:rsid w:val="005D625F"/>
    <w:rsid w:val="005E1946"/>
    <w:rsid w:val="00621EEF"/>
    <w:rsid w:val="0069217F"/>
    <w:rsid w:val="006A3696"/>
    <w:rsid w:val="006F6326"/>
    <w:rsid w:val="007441B3"/>
    <w:rsid w:val="0076420D"/>
    <w:rsid w:val="007D6DAE"/>
    <w:rsid w:val="007E6028"/>
    <w:rsid w:val="00826081"/>
    <w:rsid w:val="00831D4A"/>
    <w:rsid w:val="008456CC"/>
    <w:rsid w:val="00861F0E"/>
    <w:rsid w:val="0087779D"/>
    <w:rsid w:val="008C3618"/>
    <w:rsid w:val="008D0708"/>
    <w:rsid w:val="008F16BA"/>
    <w:rsid w:val="008F6A7F"/>
    <w:rsid w:val="00990FAC"/>
    <w:rsid w:val="009A5CAF"/>
    <w:rsid w:val="009D3E2A"/>
    <w:rsid w:val="009D618A"/>
    <w:rsid w:val="009F2497"/>
    <w:rsid w:val="00A50A71"/>
    <w:rsid w:val="00AA1D2A"/>
    <w:rsid w:val="00AA3014"/>
    <w:rsid w:val="00AE5DB6"/>
    <w:rsid w:val="00B01FB3"/>
    <w:rsid w:val="00B9123A"/>
    <w:rsid w:val="00BA14CC"/>
    <w:rsid w:val="00BA225C"/>
    <w:rsid w:val="00BD0CF7"/>
    <w:rsid w:val="00BD0D69"/>
    <w:rsid w:val="00C078F4"/>
    <w:rsid w:val="00C11D75"/>
    <w:rsid w:val="00C47030"/>
    <w:rsid w:val="00C84B99"/>
    <w:rsid w:val="00C95485"/>
    <w:rsid w:val="00CC3230"/>
    <w:rsid w:val="00CD73CB"/>
    <w:rsid w:val="00CD7B2D"/>
    <w:rsid w:val="00D006F0"/>
    <w:rsid w:val="00D0128C"/>
    <w:rsid w:val="00D030AF"/>
    <w:rsid w:val="00D05102"/>
    <w:rsid w:val="00D249B6"/>
    <w:rsid w:val="00D2608A"/>
    <w:rsid w:val="00D44D2E"/>
    <w:rsid w:val="00D60413"/>
    <w:rsid w:val="00D63D41"/>
    <w:rsid w:val="00D87179"/>
    <w:rsid w:val="00DB2E7B"/>
    <w:rsid w:val="00DD5DD5"/>
    <w:rsid w:val="00E37AA3"/>
    <w:rsid w:val="00E42F1B"/>
    <w:rsid w:val="00E535F2"/>
    <w:rsid w:val="00E53EE6"/>
    <w:rsid w:val="00E56078"/>
    <w:rsid w:val="00E734ED"/>
    <w:rsid w:val="00EA6897"/>
    <w:rsid w:val="00EB485D"/>
    <w:rsid w:val="00EC5BB2"/>
    <w:rsid w:val="00ED6106"/>
    <w:rsid w:val="00F06F46"/>
    <w:rsid w:val="00F23887"/>
    <w:rsid w:val="00F35F8F"/>
    <w:rsid w:val="00F455BB"/>
    <w:rsid w:val="00FB468F"/>
    <w:rsid w:val="00FD6D81"/>
    <w:rsid w:val="00FE1DBB"/>
    <w:rsid w:val="00FE33BB"/>
    <w:rsid w:val="00FF1E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34"/>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60210726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198F-8EB9-4C99-9117-75C9FC45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mihalkoff</cp:lastModifiedBy>
  <cp:revision>56</cp:revision>
  <cp:lastPrinted>2017-03-21T07:30:00Z</cp:lastPrinted>
  <dcterms:created xsi:type="dcterms:W3CDTF">2016-12-02T07:36:00Z</dcterms:created>
  <dcterms:modified xsi:type="dcterms:W3CDTF">2018-03-05T11:58:00Z</dcterms:modified>
</cp:coreProperties>
</file>