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50C" w:rsidRPr="0070550C" w:rsidRDefault="0070550C" w:rsidP="00261A7B">
      <w:pPr>
        <w:spacing w:after="0" w:line="240" w:lineRule="auto"/>
        <w:rPr>
          <w:rFonts w:asciiTheme="minorHAnsi" w:hAnsiTheme="minorHAnsi"/>
          <w:b/>
          <w:sz w:val="32"/>
          <w:szCs w:val="32"/>
          <w:lang w:val="bg-BG"/>
        </w:rPr>
      </w:pPr>
      <w:r w:rsidRPr="0070550C">
        <w:rPr>
          <w:rFonts w:asciiTheme="minorHAnsi" w:hAnsiTheme="minorHAnsi"/>
          <w:b/>
          <w:sz w:val="32"/>
          <w:szCs w:val="32"/>
          <w:lang w:val="bg-BG"/>
        </w:rPr>
        <w:t>Професии в служба на хората</w:t>
      </w:r>
    </w:p>
    <w:p w:rsidR="0070550C" w:rsidRDefault="0070550C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</w:p>
    <w:p w:rsidR="00FB468F" w:rsidRDefault="00FB468F" w:rsidP="00261A7B">
      <w:pPr>
        <w:spacing w:after="0" w:line="240" w:lineRule="auto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1A84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5BC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261A7B">
        <w:rPr>
          <w:rFonts w:asciiTheme="minorHAnsi" w:hAnsiTheme="minorHAnsi"/>
          <w:b/>
          <w:color w:val="FF0000"/>
          <w:sz w:val="24"/>
          <w:lang w:val="bg-BG"/>
        </w:rPr>
        <w:t xml:space="preserve">           Павлина Божкова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>, преподавател в</w:t>
      </w:r>
      <w:r w:rsidR="009E5625">
        <w:rPr>
          <w:rFonts w:asciiTheme="minorHAnsi" w:hAnsiTheme="minorHAnsi"/>
          <w:b/>
          <w:color w:val="FF0000"/>
          <w:sz w:val="24"/>
        </w:rPr>
        <w:t xml:space="preserve">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СУ Св. Паисий Хилендарски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>гр. Златица</w:t>
      </w:r>
    </w:p>
    <w:p w:rsidR="004E05D4" w:rsidRPr="00FB468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70550C">
        <w:rPr>
          <w:rFonts w:asciiTheme="minorHAnsi" w:hAnsiTheme="minorHAnsi"/>
          <w:b/>
          <w:color w:val="FF0000"/>
          <w:sz w:val="24"/>
          <w:lang w:val="bg-BG"/>
        </w:rPr>
        <w:t>28</w:t>
      </w:r>
      <w:r w:rsidR="004F74F8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0</w:t>
      </w:r>
      <w:r w:rsidR="001E6EAE">
        <w:rPr>
          <w:rFonts w:asciiTheme="minorHAnsi" w:hAnsiTheme="minorHAnsi"/>
          <w:b/>
          <w:color w:val="FF0000"/>
          <w:sz w:val="24"/>
          <w:lang w:val="bg-BG"/>
        </w:rPr>
        <w:t>2</w:t>
      </w:r>
      <w:r w:rsidR="006C3C01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383098">
        <w:rPr>
          <w:rFonts w:asciiTheme="minorHAnsi" w:hAnsiTheme="minorHAnsi"/>
          <w:b/>
          <w:color w:val="FF0000"/>
          <w:sz w:val="24"/>
          <w:lang w:val="bg-BG"/>
        </w:rPr>
        <w:t>2018</w:t>
      </w:r>
      <w:r w:rsidR="009E5625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769A5" w:rsidRDefault="00383098" w:rsidP="00234AC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2769A5" w:rsidRDefault="002769A5" w:rsidP="006764C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5E14A4" w:rsidRPr="00D87179" w:rsidRDefault="002769A5" w:rsidP="004F74F8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             </w:t>
      </w:r>
    </w:p>
    <w:p w:rsidR="002E10AC" w:rsidRPr="001E6EAE" w:rsidRDefault="002E10AC" w:rsidP="0070550C">
      <w:pPr>
        <w:spacing w:after="0" w:line="240" w:lineRule="auto"/>
        <w:rPr>
          <w:rFonts w:ascii="Myriad Pro Cond" w:hAnsi="Myriad Pro Cond"/>
          <w:i/>
          <w:sz w:val="24"/>
          <w:szCs w:val="24"/>
          <w:lang w:val="bg-BG"/>
        </w:rPr>
      </w:pPr>
      <w:r w:rsidRPr="001E6EAE">
        <w:rPr>
          <w:rFonts w:ascii="Myriad Pro Cond" w:hAnsi="Myriad Pro Cond"/>
          <w:sz w:val="36"/>
          <w:szCs w:val="40"/>
          <w:lang w:val="bg-BG"/>
        </w:rPr>
        <w:t xml:space="preserve">                  </w:t>
      </w:r>
      <w:r w:rsidR="001E6EAE">
        <w:rPr>
          <w:rFonts w:ascii="Myriad Pro Cond" w:hAnsi="Myriad Pro Cond"/>
          <w:sz w:val="36"/>
          <w:szCs w:val="40"/>
          <w:lang w:val="bg-BG"/>
        </w:rPr>
        <w:t xml:space="preserve">                      </w:t>
      </w:r>
      <w:r w:rsidR="001E6EAE" w:rsidRPr="001E6EAE">
        <w:rPr>
          <w:rFonts w:ascii="Myriad Pro Cond" w:hAnsi="Myriad Pro Cond"/>
          <w:sz w:val="36"/>
          <w:szCs w:val="40"/>
          <w:lang w:val="bg-BG"/>
        </w:rPr>
        <w:t xml:space="preserve">  </w:t>
      </w:r>
      <w:r w:rsidRPr="001E6EAE">
        <w:rPr>
          <w:rFonts w:ascii="Myriad Pro Cond" w:hAnsi="Myriad Pro Cond"/>
          <w:sz w:val="36"/>
          <w:szCs w:val="40"/>
          <w:lang w:val="bg-BG"/>
        </w:rPr>
        <w:t xml:space="preserve"> </w:t>
      </w:r>
    </w:p>
    <w:p w:rsidR="00305142" w:rsidRPr="001E6EAE" w:rsidRDefault="00305142" w:rsidP="002E10AC">
      <w:pPr>
        <w:spacing w:after="0" w:line="240" w:lineRule="auto"/>
        <w:jc w:val="center"/>
        <w:rPr>
          <w:rFonts w:ascii="Myriad Pro Cond" w:hAnsi="Myriad Pro Cond"/>
          <w:sz w:val="36"/>
          <w:szCs w:val="40"/>
        </w:rPr>
      </w:pPr>
      <w:r w:rsidRPr="001E6EAE">
        <w:rPr>
          <w:rFonts w:asciiTheme="minorHAnsi" w:hAnsiTheme="minorHAnsi"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B9C7A0" wp14:editId="112C041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19866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9C7A0" id="Group 17" o:spid="_x0000_s1026" style="position:absolute;left:0;text-align:left;margin-left:-19.85pt;margin-top:18.9pt;width:206.3pt;height:28.5pt;z-index:-251645952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67ABA" w:rsidRDefault="00967ABA" w:rsidP="00D17F04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007B70" w:rsidRPr="00007B70" w:rsidRDefault="00007B70" w:rsidP="00007B70">
      <w:pPr>
        <w:spacing w:after="0" w:line="240" w:lineRule="auto"/>
        <w:ind w:left="720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007B70" w:rsidRPr="00007B70" w:rsidRDefault="00007B70" w:rsidP="00007B70">
      <w:pPr>
        <w:spacing w:after="0" w:line="240" w:lineRule="auto"/>
        <w:ind w:left="720"/>
        <w:jc w:val="both"/>
        <w:rPr>
          <w:rFonts w:ascii="Myriad Pro Cond" w:hAnsi="Myriad Pro Cond"/>
          <w:i/>
          <w:sz w:val="24"/>
          <w:szCs w:val="24"/>
          <w:lang w:val="bg-BG"/>
        </w:rPr>
      </w:pPr>
      <w:r w:rsidRPr="00007B70">
        <w:rPr>
          <w:rFonts w:ascii="Myriad Pro Cond" w:hAnsi="Myriad Pro Cond"/>
          <w:i/>
          <w:sz w:val="24"/>
          <w:szCs w:val="24"/>
          <w:lang w:val="bg-BG"/>
        </w:rPr>
        <w:t>•</w:t>
      </w:r>
      <w:r w:rsidRPr="00007B70">
        <w:rPr>
          <w:rFonts w:ascii="Myriad Pro Cond" w:hAnsi="Myriad Pro Cond"/>
          <w:i/>
          <w:sz w:val="24"/>
          <w:szCs w:val="24"/>
          <w:lang w:val="bg-BG"/>
        </w:rPr>
        <w:tab/>
        <w:t>Формиране на правилно отношение сред учениците към труда на хората;</w:t>
      </w:r>
    </w:p>
    <w:p w:rsidR="001E6EAE" w:rsidRPr="00007B70" w:rsidRDefault="00007B70" w:rsidP="00007B70">
      <w:pPr>
        <w:spacing w:after="0" w:line="240" w:lineRule="auto"/>
        <w:ind w:left="720"/>
        <w:jc w:val="both"/>
        <w:rPr>
          <w:rFonts w:ascii="Myriad Pro Cond" w:hAnsi="Myriad Pro Cond"/>
          <w:i/>
          <w:sz w:val="24"/>
          <w:szCs w:val="24"/>
          <w:lang w:val="bg-BG"/>
        </w:rPr>
      </w:pPr>
      <w:r w:rsidRPr="00007B70">
        <w:rPr>
          <w:rFonts w:ascii="Myriad Pro Cond" w:hAnsi="Myriad Pro Cond"/>
          <w:i/>
          <w:sz w:val="24"/>
          <w:szCs w:val="24"/>
          <w:lang w:val="bg-BG"/>
        </w:rPr>
        <w:t>•</w:t>
      </w:r>
      <w:r w:rsidRPr="00007B70">
        <w:rPr>
          <w:rFonts w:ascii="Myriad Pro Cond" w:hAnsi="Myriad Pro Cond"/>
          <w:i/>
          <w:sz w:val="24"/>
          <w:szCs w:val="24"/>
          <w:lang w:val="bg-BG"/>
        </w:rPr>
        <w:tab/>
        <w:t>Осмисляне и осъзнаване на разликата между професиите със „стопанска“ и „нестопанска“ цел в общността;</w:t>
      </w: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383098" w:rsidRPr="00383098" w:rsidRDefault="00383098" w:rsidP="0038309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967ABA" w:rsidRDefault="00967AB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07B70" w:rsidRDefault="00007B7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F55491" w:rsidRDefault="00007B70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007B70">
        <w:rPr>
          <w:rFonts w:ascii="Myriad Pro Cond" w:hAnsi="Myriad Pro Cond"/>
          <w:b/>
          <w:i/>
          <w:smallCaps/>
          <w:sz w:val="24"/>
          <w:lang w:val="bg-BG"/>
        </w:rPr>
        <w:t xml:space="preserve">          </w:t>
      </w:r>
      <w:r w:rsidR="002A638D" w:rsidRPr="00007B70">
        <w:rPr>
          <w:rFonts w:asciiTheme="minorHAnsi" w:hAnsiTheme="minorHAnsi"/>
          <w:i/>
          <w:sz w:val="24"/>
          <w:szCs w:val="40"/>
          <w:lang w:val="bg-BG"/>
        </w:rPr>
        <w:t>Урокът</w:t>
      </w:r>
      <w:r w:rsidR="00967ABA" w:rsidRPr="00007B70">
        <w:rPr>
          <w:rFonts w:asciiTheme="minorHAnsi" w:hAnsiTheme="minorHAnsi"/>
          <w:i/>
          <w:sz w:val="24"/>
          <w:szCs w:val="40"/>
          <w:lang w:val="bg-BG"/>
        </w:rPr>
        <w:t xml:space="preserve"> прот</w:t>
      </w:r>
      <w:r w:rsidRPr="00007B70">
        <w:rPr>
          <w:rFonts w:asciiTheme="minorHAnsi" w:hAnsiTheme="minorHAnsi"/>
          <w:i/>
          <w:sz w:val="24"/>
          <w:szCs w:val="40"/>
          <w:lang w:val="bg-BG"/>
        </w:rPr>
        <w:t>ече в рамките на три учебни</w:t>
      </w:r>
      <w:r w:rsidR="0051759E" w:rsidRPr="00007B70">
        <w:rPr>
          <w:rFonts w:asciiTheme="minorHAnsi" w:hAnsiTheme="minorHAnsi"/>
          <w:i/>
          <w:sz w:val="24"/>
          <w:szCs w:val="40"/>
          <w:lang w:val="bg-BG"/>
        </w:rPr>
        <w:t xml:space="preserve"> час</w:t>
      </w:r>
      <w:r w:rsidRPr="00007B70">
        <w:rPr>
          <w:rFonts w:asciiTheme="minorHAnsi" w:hAnsiTheme="minorHAnsi"/>
          <w:i/>
          <w:sz w:val="24"/>
          <w:szCs w:val="40"/>
          <w:lang w:val="bg-BG"/>
        </w:rPr>
        <w:t>а</w:t>
      </w:r>
      <w:r w:rsidR="00773478" w:rsidRPr="00007B70">
        <w:rPr>
          <w:rFonts w:asciiTheme="minorHAnsi" w:hAnsiTheme="minorHAnsi"/>
          <w:i/>
          <w:sz w:val="24"/>
          <w:szCs w:val="40"/>
          <w:lang w:val="bg-BG"/>
        </w:rPr>
        <w:t>.</w:t>
      </w:r>
    </w:p>
    <w:p w:rsidR="009F1551" w:rsidRPr="00007B70" w:rsidRDefault="009F1551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Предварително раздадох на децата Приложение1-Доброволчество в общността.</w:t>
      </w:r>
    </w:p>
    <w:p w:rsidR="00007B70" w:rsidRPr="00007B70" w:rsidRDefault="00007B70" w:rsidP="00007B70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  <w:r w:rsidRPr="00007B70">
        <w:rPr>
          <w:rFonts w:asciiTheme="minorHAnsi" w:hAnsiTheme="minorHAnsi"/>
          <w:i/>
          <w:sz w:val="24"/>
          <w:szCs w:val="40"/>
          <w:lang w:val="bg-BG"/>
        </w:rPr>
        <w:t xml:space="preserve">         Първият час изгледахме         </w:t>
      </w:r>
      <w:r w:rsidRPr="00007B70">
        <w:rPr>
          <w:i/>
          <w:color w:val="000000" w:themeColor="text1"/>
          <w:szCs w:val="28"/>
          <w:lang w:val="bg-BG"/>
        </w:rPr>
        <w:t>Презентация за п</w:t>
      </w:r>
      <w:r>
        <w:rPr>
          <w:i/>
          <w:color w:val="000000" w:themeColor="text1"/>
          <w:szCs w:val="28"/>
          <w:lang w:val="bg-BG"/>
        </w:rPr>
        <w:t xml:space="preserve">рофесиите – „Трудът на хората“ </w:t>
      </w:r>
    </w:p>
    <w:p w:rsidR="00007B70" w:rsidRDefault="00007B70" w:rsidP="00007B70">
      <w:pPr>
        <w:pStyle w:val="af"/>
        <w:spacing w:after="0"/>
        <w:rPr>
          <w:i/>
          <w:color w:val="000000" w:themeColor="text1"/>
          <w:szCs w:val="28"/>
          <w:lang w:val="bg-BG"/>
        </w:rPr>
      </w:pPr>
      <w:r w:rsidRPr="00007B70">
        <w:rPr>
          <w:i/>
          <w:color w:val="000000" w:themeColor="text1"/>
          <w:szCs w:val="28"/>
          <w:lang w:val="bg-BG"/>
        </w:rPr>
        <w:t xml:space="preserve">линк - </w:t>
      </w:r>
      <w:hyperlink r:id="rId11" w:history="1">
        <w:r w:rsidRPr="00007B70">
          <w:rPr>
            <w:rStyle w:val="af5"/>
            <w:i/>
            <w:szCs w:val="28"/>
          </w:rPr>
          <w:t>http://www.slideshare.net/vesiii/6-54262238?next_slideshow=3</w:t>
        </w:r>
      </w:hyperlink>
      <w:r w:rsidRPr="00007B70">
        <w:rPr>
          <w:i/>
          <w:color w:val="000000" w:themeColor="text1"/>
          <w:szCs w:val="28"/>
          <w:lang w:val="bg-BG"/>
        </w:rPr>
        <w:t xml:space="preserve"> </w:t>
      </w:r>
    </w:p>
    <w:p w:rsidR="00700FDE" w:rsidRDefault="00007B70" w:rsidP="00007B70">
      <w:pPr>
        <w:pStyle w:val="af"/>
        <w:spacing w:after="0"/>
        <w:ind w:left="0"/>
        <w:rPr>
          <w:i/>
          <w:color w:val="000000" w:themeColor="text1"/>
          <w:szCs w:val="28"/>
          <w:lang w:val="bg-BG"/>
        </w:rPr>
      </w:pPr>
      <w:r>
        <w:rPr>
          <w:i/>
          <w:color w:val="000000" w:themeColor="text1"/>
          <w:szCs w:val="28"/>
          <w:lang w:val="bg-BG"/>
        </w:rPr>
        <w:t xml:space="preserve">          Групово нап</w:t>
      </w:r>
      <w:r w:rsidR="009F1551">
        <w:rPr>
          <w:i/>
          <w:color w:val="000000" w:themeColor="text1"/>
          <w:szCs w:val="28"/>
          <w:lang w:val="bg-BG"/>
        </w:rPr>
        <w:t>равихме списък с професиите, кои</w:t>
      </w:r>
      <w:r>
        <w:rPr>
          <w:i/>
          <w:color w:val="000000" w:themeColor="text1"/>
          <w:szCs w:val="28"/>
          <w:lang w:val="bg-BG"/>
        </w:rPr>
        <w:t>то</w:t>
      </w:r>
      <w:r w:rsidR="009F1551">
        <w:rPr>
          <w:i/>
          <w:color w:val="000000" w:themeColor="text1"/>
          <w:szCs w:val="28"/>
          <w:lang w:val="bg-BG"/>
        </w:rPr>
        <w:t xml:space="preserve"> са необходими за общността и ги разделихме на 2 групи – със стопанска цел и с нестопанска цел. Говорихме по – подробно за професиите с нестопанска цел- пожарникари, пощальони, учители и библиотекари.</w:t>
      </w:r>
    </w:p>
    <w:p w:rsidR="009F1551" w:rsidRDefault="00700FDE" w:rsidP="00007B70">
      <w:pPr>
        <w:pStyle w:val="af"/>
        <w:spacing w:after="0"/>
        <w:ind w:left="0"/>
        <w:rPr>
          <w:i/>
          <w:color w:val="000000" w:themeColor="text1"/>
          <w:szCs w:val="28"/>
          <w:lang w:val="bg-BG"/>
        </w:rPr>
      </w:pPr>
      <w:r>
        <w:rPr>
          <w:i/>
          <w:color w:val="000000" w:themeColor="text1"/>
          <w:szCs w:val="28"/>
          <w:lang w:val="bg-BG"/>
        </w:rPr>
        <w:t xml:space="preserve">      </w:t>
      </w:r>
      <w:r w:rsidR="009F1551">
        <w:rPr>
          <w:i/>
          <w:color w:val="000000" w:themeColor="text1"/>
          <w:szCs w:val="28"/>
          <w:lang w:val="bg-BG"/>
        </w:rPr>
        <w:t xml:space="preserve"> Децата разказаха</w:t>
      </w:r>
      <w:r>
        <w:rPr>
          <w:i/>
          <w:color w:val="000000" w:themeColor="text1"/>
          <w:szCs w:val="28"/>
          <w:lang w:val="bg-BG"/>
        </w:rPr>
        <w:t>, какво са споделили родителите им за доброволчеството. Оказа се, че много родители са участвали като доброволци в различни инициативи и са готови да се включват отново.</w:t>
      </w:r>
    </w:p>
    <w:p w:rsidR="00700FDE" w:rsidRDefault="00700FDE" w:rsidP="00007B70">
      <w:pPr>
        <w:pStyle w:val="af"/>
        <w:spacing w:after="0"/>
        <w:ind w:left="0"/>
        <w:rPr>
          <w:i/>
          <w:color w:val="000000" w:themeColor="text1"/>
          <w:szCs w:val="28"/>
          <w:lang w:val="bg-BG"/>
        </w:rPr>
      </w:pPr>
      <w:r>
        <w:rPr>
          <w:i/>
          <w:color w:val="000000" w:themeColor="text1"/>
          <w:szCs w:val="28"/>
          <w:lang w:val="bg-BG"/>
        </w:rPr>
        <w:t xml:space="preserve">   Вторият час посетихме библиотеката, където библиотекарите ни разказаха за тяхната професия. И тъй като посещението ни съвпадна с празника на буквите, библиотекарите направиха картони на децата и те си взеха първите книжки. </w:t>
      </w:r>
      <w:r w:rsidR="004908D9">
        <w:rPr>
          <w:i/>
          <w:color w:val="000000" w:themeColor="text1"/>
          <w:szCs w:val="28"/>
          <w:lang w:val="bg-BG"/>
        </w:rPr>
        <w:t>Запознаха ги с молбата на книжката и им подариха много красиви читателски дневници.</w:t>
      </w:r>
    </w:p>
    <w:p w:rsidR="004908D9" w:rsidRDefault="004908D9" w:rsidP="00007B70">
      <w:pPr>
        <w:pStyle w:val="af"/>
        <w:spacing w:after="0"/>
        <w:ind w:left="0"/>
        <w:rPr>
          <w:i/>
          <w:color w:val="000000" w:themeColor="text1"/>
          <w:szCs w:val="28"/>
          <w:lang w:val="bg-BG"/>
        </w:rPr>
      </w:pPr>
      <w:r>
        <w:rPr>
          <w:i/>
          <w:color w:val="000000" w:themeColor="text1"/>
          <w:szCs w:val="28"/>
          <w:lang w:val="bg-BG"/>
        </w:rPr>
        <w:t xml:space="preserve">     Третият час децата рисуваха, какви искат да станат, като пораснат. Презентираха пред всички рисунките си и разказваха за професията, която са си избрали.</w:t>
      </w:r>
    </w:p>
    <w:p w:rsidR="00143F5C" w:rsidRPr="004908D9" w:rsidRDefault="009F1551" w:rsidP="004908D9">
      <w:pPr>
        <w:pStyle w:val="af"/>
        <w:spacing w:after="0"/>
        <w:ind w:left="0"/>
        <w:rPr>
          <w:i/>
          <w:color w:val="000000" w:themeColor="text1"/>
          <w:szCs w:val="28"/>
          <w:lang w:val="bg-BG"/>
        </w:rPr>
      </w:pPr>
      <w:r>
        <w:rPr>
          <w:i/>
          <w:color w:val="000000" w:themeColor="text1"/>
          <w:szCs w:val="28"/>
          <w:lang w:val="bg-BG"/>
        </w:rPr>
        <w:lastRenderedPageBreak/>
        <w:t xml:space="preserve">          </w:t>
      </w:r>
      <w:r w:rsidR="00143F5C">
        <w:rPr>
          <w:rFonts w:asciiTheme="minorHAnsi" w:hAnsiTheme="minorHAnsi"/>
          <w:i/>
          <w:sz w:val="24"/>
          <w:szCs w:val="40"/>
          <w:lang w:val="bg-BG"/>
        </w:rPr>
        <w:t xml:space="preserve">     </w:t>
      </w:r>
    </w:p>
    <w:p w:rsidR="00E51D99" w:rsidRDefault="00E51D99" w:rsidP="004908D9">
      <w:pPr>
        <w:spacing w:after="0" w:line="240" w:lineRule="auto"/>
        <w:rPr>
          <w:rFonts w:asciiTheme="minorHAnsi" w:hAnsiTheme="minorHAnsi"/>
          <w:b/>
          <w:i/>
          <w:sz w:val="24"/>
          <w:szCs w:val="40"/>
          <w:lang w:val="bg-BG"/>
        </w:rPr>
      </w:pPr>
    </w:p>
    <w:p w:rsidR="00E51D99" w:rsidRPr="00E51D99" w:rsidRDefault="00E51D99" w:rsidP="006764C8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672DD2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0732ADA" wp14:editId="3D3FC9F5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32ADA"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ek3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2n&#10;Sd8/0SffYMfJZDrPA1+y2TTLct8ahj75n/liVSMqJEtg/r5cNyZUyp3/9dafLWsk6ZbRYpJNPBPP&#10;ZKNFKxzc8Y1ol9E8wR9upwXCspWVlx0VTZCB5MhNaO22zzlK7lSewi01wF+q6hHQh6bmbx34BAGh&#10;VuZrRDq4zpeR/f1AsZM37yWAv0jzHO9/r+STGWbWPJ0pn85QycDUMnIRCeLagZb4wKxeQSnfCV9m&#10;6FvwpHcZKOklf2GD9OyL4KnuV337BLr5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Jx3pN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0" o:title="" cropright="51838f"/>
                  <v:path arrowok="t"/>
                </v:shape>
                <v:shape id="Text Box 2" o:spid="_x0000_s1031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672DD2" w:rsidRDefault="00672DD2" w:rsidP="00672DD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D02337" w:rsidP="00DD53C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4908D9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Наред с всички популярни сред децата професии – полицай, космонавт, войник, фризьорка, лекар и др., едно дете каза, че ще стане фермер и ще произвежда вкусна, екологично вкусна храна.</w:t>
      </w:r>
      <w:bookmarkStart w:id="0" w:name="_GoBack"/>
      <w:bookmarkEnd w:id="0"/>
    </w:p>
    <w:p w:rsidR="00D02337" w:rsidRDefault="00D02337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F5B8E" w:rsidRDefault="00FF5B8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D02337" w:rsidRDefault="00672DD2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3027967" wp14:editId="10F81460">
                <wp:simplePos x="0" y="0"/>
                <wp:positionH relativeFrom="margin">
                  <wp:posOffset>-161925</wp:posOffset>
                </wp:positionH>
                <wp:positionV relativeFrom="paragraph">
                  <wp:posOffset>127635</wp:posOffset>
                </wp:positionV>
                <wp:extent cx="2619866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7967" id="Group 21" o:spid="_x0000_s1032" style="position:absolute;left:0;text-align:left;margin-left:-12.75pt;margin-top:10.05pt;width:206.3pt;height:28.5pt;z-index:-251641856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0" o:title="" cropright="51838f"/>
                  <v:path arrowok="t"/>
                </v:shape>
                <v:shape id="Text Box 2" o:spid="_x0000_s1034" type="#_x0000_t202" style="position:absolute;left:3141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02337" w:rsidRPr="00D02337" w:rsidRDefault="00D02337" w:rsidP="00D02337">
      <w:pPr>
        <w:rPr>
          <w:rFonts w:asciiTheme="minorHAnsi" w:hAnsiTheme="minorHAnsi"/>
          <w:sz w:val="24"/>
          <w:szCs w:val="40"/>
          <w:lang w:val="bg-BG"/>
        </w:rPr>
      </w:pPr>
    </w:p>
    <w:p w:rsidR="007441B3" w:rsidRPr="00D02337" w:rsidRDefault="00D02337" w:rsidP="00D02337">
      <w:pPr>
        <w:tabs>
          <w:tab w:val="left" w:pos="960"/>
        </w:tabs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sz w:val="24"/>
          <w:szCs w:val="40"/>
          <w:lang w:val="bg-BG"/>
        </w:rPr>
        <w:t xml:space="preserve">          </w:t>
      </w:r>
    </w:p>
    <w:sectPr w:rsidR="007441B3" w:rsidRPr="00D02337" w:rsidSect="00C75A23">
      <w:footerReference w:type="default" r:id="rId12"/>
      <w:pgSz w:w="11906" w:h="16838"/>
      <w:pgMar w:top="1276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D9" w:rsidRDefault="00813DD9" w:rsidP="00BD0D69">
      <w:pPr>
        <w:spacing w:after="0" w:line="240" w:lineRule="auto"/>
      </w:pPr>
      <w:r>
        <w:separator/>
      </w:r>
    </w:p>
  </w:endnote>
  <w:endnote w:type="continuationSeparator" w:id="0">
    <w:p w:rsidR="00813DD9" w:rsidRDefault="00813DD9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CA4150"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5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5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6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D9" w:rsidRDefault="00813DD9" w:rsidP="00BD0D69">
      <w:pPr>
        <w:spacing w:after="0" w:line="240" w:lineRule="auto"/>
      </w:pPr>
      <w:r>
        <w:separator/>
      </w:r>
    </w:p>
  </w:footnote>
  <w:footnote w:type="continuationSeparator" w:id="0">
    <w:p w:rsidR="00813DD9" w:rsidRDefault="00813DD9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7EAD"/>
    <w:multiLevelType w:val="hybridMultilevel"/>
    <w:tmpl w:val="5218F708"/>
    <w:lvl w:ilvl="0" w:tplc="A5180DE4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996675"/>
    <w:multiLevelType w:val="hybridMultilevel"/>
    <w:tmpl w:val="1A220222"/>
    <w:lvl w:ilvl="0" w:tplc="1C4E46D8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63637"/>
    <w:multiLevelType w:val="hybridMultilevel"/>
    <w:tmpl w:val="E09450F0"/>
    <w:lvl w:ilvl="0" w:tplc="995CF202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F7017"/>
    <w:multiLevelType w:val="multilevel"/>
    <w:tmpl w:val="077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85F1FD6"/>
    <w:multiLevelType w:val="hybridMultilevel"/>
    <w:tmpl w:val="C1A0C184"/>
    <w:lvl w:ilvl="0" w:tplc="505C3E1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D4"/>
    <w:rsid w:val="00006926"/>
    <w:rsid w:val="00007B70"/>
    <w:rsid w:val="00032AA8"/>
    <w:rsid w:val="00056996"/>
    <w:rsid w:val="00062DE4"/>
    <w:rsid w:val="0008105E"/>
    <w:rsid w:val="000B6114"/>
    <w:rsid w:val="00101660"/>
    <w:rsid w:val="00114C4E"/>
    <w:rsid w:val="00143F5C"/>
    <w:rsid w:val="001726DE"/>
    <w:rsid w:val="001E6EAE"/>
    <w:rsid w:val="00234AC9"/>
    <w:rsid w:val="002440A8"/>
    <w:rsid w:val="00261A7B"/>
    <w:rsid w:val="00261F3D"/>
    <w:rsid w:val="002769A5"/>
    <w:rsid w:val="0028512C"/>
    <w:rsid w:val="002A638D"/>
    <w:rsid w:val="002B0F99"/>
    <w:rsid w:val="002E10AC"/>
    <w:rsid w:val="00305142"/>
    <w:rsid w:val="003202A4"/>
    <w:rsid w:val="0032787C"/>
    <w:rsid w:val="00347967"/>
    <w:rsid w:val="00351798"/>
    <w:rsid w:val="00383098"/>
    <w:rsid w:val="004867C9"/>
    <w:rsid w:val="004908D9"/>
    <w:rsid w:val="004E05D4"/>
    <w:rsid w:val="004E317D"/>
    <w:rsid w:val="004F74F8"/>
    <w:rsid w:val="0051759E"/>
    <w:rsid w:val="005B232D"/>
    <w:rsid w:val="005D625F"/>
    <w:rsid w:val="005E14A4"/>
    <w:rsid w:val="00672DD2"/>
    <w:rsid w:val="006764C8"/>
    <w:rsid w:val="006C3C01"/>
    <w:rsid w:val="00700FDE"/>
    <w:rsid w:val="0070550C"/>
    <w:rsid w:val="007441B3"/>
    <w:rsid w:val="0076420D"/>
    <w:rsid w:val="00773478"/>
    <w:rsid w:val="007A741D"/>
    <w:rsid w:val="007B2DD7"/>
    <w:rsid w:val="007B3136"/>
    <w:rsid w:val="007D4215"/>
    <w:rsid w:val="007E3BE7"/>
    <w:rsid w:val="00813DD9"/>
    <w:rsid w:val="00824A56"/>
    <w:rsid w:val="00826081"/>
    <w:rsid w:val="008744B4"/>
    <w:rsid w:val="008B563B"/>
    <w:rsid w:val="008E7AE1"/>
    <w:rsid w:val="00933821"/>
    <w:rsid w:val="00967ABA"/>
    <w:rsid w:val="00970956"/>
    <w:rsid w:val="009C6EE5"/>
    <w:rsid w:val="009E5625"/>
    <w:rsid w:val="009F1551"/>
    <w:rsid w:val="00A0000D"/>
    <w:rsid w:val="00A90AE5"/>
    <w:rsid w:val="00AE6961"/>
    <w:rsid w:val="00B01FB3"/>
    <w:rsid w:val="00B64CF6"/>
    <w:rsid w:val="00B9258F"/>
    <w:rsid w:val="00BA6158"/>
    <w:rsid w:val="00BD0D69"/>
    <w:rsid w:val="00C078F4"/>
    <w:rsid w:val="00C14B22"/>
    <w:rsid w:val="00C47030"/>
    <w:rsid w:val="00C75A23"/>
    <w:rsid w:val="00D02337"/>
    <w:rsid w:val="00D17F04"/>
    <w:rsid w:val="00D2608A"/>
    <w:rsid w:val="00D87179"/>
    <w:rsid w:val="00DB1B2A"/>
    <w:rsid w:val="00DB2E7B"/>
    <w:rsid w:val="00DD1B3C"/>
    <w:rsid w:val="00DD53C0"/>
    <w:rsid w:val="00DD5DD5"/>
    <w:rsid w:val="00DE09A3"/>
    <w:rsid w:val="00E1031F"/>
    <w:rsid w:val="00E51D99"/>
    <w:rsid w:val="00E56078"/>
    <w:rsid w:val="00E734ED"/>
    <w:rsid w:val="00EA1169"/>
    <w:rsid w:val="00ED6106"/>
    <w:rsid w:val="00F00FF8"/>
    <w:rsid w:val="00F55491"/>
    <w:rsid w:val="00FB468F"/>
    <w:rsid w:val="00FC737E"/>
    <w:rsid w:val="00FE1DBB"/>
    <w:rsid w:val="00FE33BB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0B971-8CAD-43C0-8F4E-F4F5035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007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ideshare.net/vesiii/6-54262238?next_slideshow=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7479-3A86-4549-A6FC-8E75E5EC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TBak</dc:creator>
  <cp:lastModifiedBy>Lenovo</cp:lastModifiedBy>
  <cp:revision>2</cp:revision>
  <cp:lastPrinted>2017-03-21T07:30:00Z</cp:lastPrinted>
  <dcterms:created xsi:type="dcterms:W3CDTF">2018-04-23T20:14:00Z</dcterms:created>
  <dcterms:modified xsi:type="dcterms:W3CDTF">2018-04-23T20:14:00Z</dcterms:modified>
</cp:coreProperties>
</file>